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CA0" w:rsidRPr="00805CA0" w:rsidRDefault="00805CA0" w:rsidP="00805C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u-RU"/>
        </w:rPr>
      </w:pPr>
      <w:bookmarkStart w:id="0" w:name="block-33591033"/>
      <w:r w:rsidRPr="00805CA0">
        <w:rPr>
          <w:rFonts w:ascii="Times New Roman" w:hAnsi="Times New Roman" w:cs="Times New Roman"/>
          <w:b/>
          <w:sz w:val="24"/>
          <w:lang w:val="ru-RU"/>
        </w:rPr>
        <w:t>Муниципальное бюджетное общеобразовательное учреждение</w:t>
      </w:r>
    </w:p>
    <w:p w:rsidR="00805CA0" w:rsidRPr="00805CA0" w:rsidRDefault="00805CA0" w:rsidP="00805C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805CA0">
        <w:rPr>
          <w:rFonts w:ascii="Times New Roman" w:hAnsi="Times New Roman" w:cs="Times New Roman"/>
          <w:b/>
          <w:sz w:val="24"/>
          <w:lang w:val="ru-RU"/>
        </w:rPr>
        <w:t>Жемчужненская средняя школа №1</w:t>
      </w:r>
    </w:p>
    <w:p w:rsidR="00805CA0" w:rsidRPr="00805CA0" w:rsidRDefault="00805CA0" w:rsidP="00805CA0">
      <w:pPr>
        <w:rPr>
          <w:lang w:val="ru-RU"/>
        </w:rPr>
      </w:pPr>
    </w:p>
    <w:p w:rsidR="00805CA0" w:rsidRPr="00805CA0" w:rsidRDefault="00805CA0" w:rsidP="00805CA0">
      <w:pPr>
        <w:rPr>
          <w:lang w:val="ru-RU"/>
        </w:rPr>
      </w:pPr>
    </w:p>
    <w:tbl>
      <w:tblPr>
        <w:tblStyle w:val="ac"/>
        <w:tblW w:w="9645" w:type="dxa"/>
        <w:tblInd w:w="-318" w:type="dxa"/>
        <w:tblLayout w:type="fixed"/>
        <w:tblLook w:val="04A0"/>
      </w:tblPr>
      <w:tblGrid>
        <w:gridCol w:w="5107"/>
        <w:gridCol w:w="4538"/>
      </w:tblGrid>
      <w:tr w:rsidR="00805CA0" w:rsidRPr="00805CA0" w:rsidTr="00805CA0"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805CA0" w:rsidRPr="00805CA0" w:rsidRDefault="00805C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CA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Согласовано:</w:t>
            </w:r>
          </w:p>
          <w:p w:rsidR="00805CA0" w:rsidRPr="00805CA0" w:rsidRDefault="00805C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CA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805CA0" w:rsidRPr="00805CA0" w:rsidRDefault="00805C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CA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МБОУ Жемчужненская СШ №1</w:t>
            </w:r>
          </w:p>
          <w:p w:rsidR="00805CA0" w:rsidRPr="00805CA0" w:rsidRDefault="0080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_______________ Т.Н. Нечаева </w:t>
            </w:r>
          </w:p>
          <w:p w:rsidR="00805CA0" w:rsidRPr="00805CA0" w:rsidRDefault="0080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CA0" w:rsidRPr="00805CA0" w:rsidRDefault="0080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5CA0" w:rsidRPr="00805CA0" w:rsidRDefault="00805C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CA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Утверждаю:</w:t>
            </w:r>
          </w:p>
          <w:p w:rsidR="00805CA0" w:rsidRPr="00805CA0" w:rsidRDefault="00805C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CA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Директор МБОУ </w:t>
            </w:r>
          </w:p>
          <w:p w:rsidR="00805CA0" w:rsidRPr="00805CA0" w:rsidRDefault="00805C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CA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Жемчужненская СШ №1</w:t>
            </w:r>
          </w:p>
          <w:p w:rsidR="00805CA0" w:rsidRPr="00805CA0" w:rsidRDefault="00805C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CA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_______________ Е.С. Докучаева </w:t>
            </w:r>
          </w:p>
          <w:p w:rsidR="00805CA0" w:rsidRPr="00805CA0" w:rsidRDefault="00805C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CA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Приказ   от  25.06.2024 г.   №128-о </w:t>
            </w:r>
          </w:p>
          <w:p w:rsidR="00805CA0" w:rsidRPr="00805CA0" w:rsidRDefault="00805C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805CA0" w:rsidRPr="00805CA0" w:rsidRDefault="00805CA0" w:rsidP="00805CA0">
      <w:pPr>
        <w:rPr>
          <w:lang w:val="ru-RU"/>
        </w:rPr>
      </w:pPr>
    </w:p>
    <w:p w:rsidR="00805CA0" w:rsidRPr="00805CA0" w:rsidRDefault="00805CA0" w:rsidP="00805CA0">
      <w:pPr>
        <w:rPr>
          <w:lang w:val="ru-RU"/>
        </w:rPr>
      </w:pPr>
    </w:p>
    <w:p w:rsidR="00805CA0" w:rsidRPr="00805CA0" w:rsidRDefault="00805CA0" w:rsidP="00805CA0">
      <w:pPr>
        <w:rPr>
          <w:lang w:val="ru-RU"/>
        </w:rPr>
      </w:pPr>
    </w:p>
    <w:p w:rsidR="00805CA0" w:rsidRPr="00805CA0" w:rsidRDefault="00805CA0" w:rsidP="00805CA0">
      <w:pPr>
        <w:rPr>
          <w:lang w:val="ru-RU"/>
        </w:rPr>
      </w:pPr>
    </w:p>
    <w:p w:rsidR="00805CA0" w:rsidRPr="00805CA0" w:rsidRDefault="00805CA0" w:rsidP="00805CA0">
      <w:pPr>
        <w:rPr>
          <w:lang w:val="ru-RU"/>
        </w:rPr>
      </w:pPr>
    </w:p>
    <w:p w:rsidR="00805CA0" w:rsidRPr="00805CA0" w:rsidRDefault="00805CA0" w:rsidP="00805CA0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 w:rsidRPr="00805CA0">
        <w:rPr>
          <w:rFonts w:ascii="Times New Roman" w:hAnsi="Times New Roman" w:cs="Times New Roman"/>
          <w:b/>
          <w:sz w:val="48"/>
          <w:szCs w:val="48"/>
          <w:lang w:val="ru-RU"/>
        </w:rPr>
        <w:t xml:space="preserve">Рабочая программа </w:t>
      </w:r>
    </w:p>
    <w:p w:rsidR="00805CA0" w:rsidRPr="00805CA0" w:rsidRDefault="00805CA0" w:rsidP="00805CA0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 w:rsidRPr="00805CA0">
        <w:rPr>
          <w:rFonts w:ascii="Times New Roman" w:hAnsi="Times New Roman" w:cs="Times New Roman"/>
          <w:b/>
          <w:sz w:val="48"/>
          <w:szCs w:val="48"/>
          <w:lang w:val="ru-RU"/>
        </w:rPr>
        <w:t xml:space="preserve">учебного предмета </w:t>
      </w:r>
    </w:p>
    <w:p w:rsidR="00805CA0" w:rsidRPr="00805CA0" w:rsidRDefault="00805CA0" w:rsidP="00805CA0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 w:rsidRPr="00805CA0">
        <w:rPr>
          <w:rFonts w:ascii="Times New Roman" w:hAnsi="Times New Roman" w:cs="Times New Roman"/>
          <w:b/>
          <w:sz w:val="48"/>
          <w:szCs w:val="48"/>
          <w:lang w:val="ru-RU"/>
        </w:rPr>
        <w:t>«Основы безопасности и защиты Родины»</w:t>
      </w:r>
    </w:p>
    <w:p w:rsidR="00805CA0" w:rsidRPr="00805CA0" w:rsidRDefault="007D08C8" w:rsidP="00805CA0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  <w:lang w:val="ru-RU"/>
        </w:rPr>
      </w:pPr>
      <w:r>
        <w:rPr>
          <w:rFonts w:ascii="Times New Roman" w:hAnsi="Times New Roman" w:cs="Times New Roman"/>
          <w:b/>
          <w:sz w:val="44"/>
          <w:szCs w:val="44"/>
          <w:lang w:val="ru-RU"/>
        </w:rPr>
        <w:t>Среднее</w:t>
      </w:r>
      <w:r w:rsidR="00805CA0" w:rsidRPr="00805CA0">
        <w:rPr>
          <w:rFonts w:ascii="Times New Roman" w:hAnsi="Times New Roman" w:cs="Times New Roman"/>
          <w:b/>
          <w:sz w:val="44"/>
          <w:szCs w:val="44"/>
          <w:lang w:val="ru-RU"/>
        </w:rPr>
        <w:t xml:space="preserve"> общее образование</w:t>
      </w:r>
    </w:p>
    <w:p w:rsidR="00805CA0" w:rsidRDefault="00805CA0" w:rsidP="00805CA0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7F2158" w:rsidRPr="00805CA0" w:rsidRDefault="007F2158" w:rsidP="00805CA0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  <w:lang w:val="ru-RU"/>
        </w:rPr>
      </w:pPr>
    </w:p>
    <w:tbl>
      <w:tblPr>
        <w:tblStyle w:val="ac"/>
        <w:tblW w:w="3675" w:type="dxa"/>
        <w:tblInd w:w="5664" w:type="dxa"/>
        <w:tblLayout w:type="fixed"/>
        <w:tblLook w:val="04A0"/>
      </w:tblPr>
      <w:tblGrid>
        <w:gridCol w:w="3675"/>
      </w:tblGrid>
      <w:tr w:rsidR="00805CA0" w:rsidRPr="00805CA0" w:rsidTr="00805CA0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5CA0" w:rsidRPr="00805CA0" w:rsidRDefault="00805C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CA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Рассмотрена:</w:t>
            </w:r>
          </w:p>
          <w:p w:rsidR="00805CA0" w:rsidRPr="00805CA0" w:rsidRDefault="00805C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CA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ШМО учителей </w:t>
            </w:r>
          </w:p>
          <w:p w:rsidR="00805CA0" w:rsidRPr="00805CA0" w:rsidRDefault="00805C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CA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гуманитарного цикла</w:t>
            </w:r>
          </w:p>
          <w:p w:rsidR="00805CA0" w:rsidRPr="00805CA0" w:rsidRDefault="00805C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CA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МБОУ Жемчужненская СШ №1</w:t>
            </w:r>
          </w:p>
          <w:p w:rsidR="00805CA0" w:rsidRPr="00805CA0" w:rsidRDefault="00805C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CA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Протокол №3 от 25.06.2024 г.</w:t>
            </w:r>
          </w:p>
        </w:tc>
      </w:tr>
    </w:tbl>
    <w:p w:rsidR="00805CA0" w:rsidRPr="00805CA0" w:rsidRDefault="00805CA0" w:rsidP="00805CA0">
      <w:pPr>
        <w:rPr>
          <w:lang w:val="ru-RU"/>
        </w:rPr>
      </w:pPr>
    </w:p>
    <w:p w:rsidR="00805CA0" w:rsidRPr="00805CA0" w:rsidRDefault="00805CA0" w:rsidP="00805CA0">
      <w:pPr>
        <w:rPr>
          <w:lang w:val="ru-RU"/>
        </w:rPr>
      </w:pPr>
    </w:p>
    <w:p w:rsidR="00805CA0" w:rsidRPr="00805CA0" w:rsidRDefault="00805CA0" w:rsidP="00805CA0">
      <w:pPr>
        <w:rPr>
          <w:lang w:val="ru-RU"/>
        </w:rPr>
      </w:pPr>
    </w:p>
    <w:p w:rsidR="00805CA0" w:rsidRPr="00805CA0" w:rsidRDefault="00805CA0" w:rsidP="00805CA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05CA0">
        <w:rPr>
          <w:rFonts w:ascii="Times New Roman" w:hAnsi="Times New Roman" w:cs="Times New Roman"/>
          <w:b/>
          <w:sz w:val="24"/>
          <w:szCs w:val="24"/>
          <w:lang w:val="ru-RU"/>
        </w:rPr>
        <w:t>п. Колодезный</w:t>
      </w:r>
    </w:p>
    <w:p w:rsidR="00805CA0" w:rsidRPr="00805CA0" w:rsidRDefault="00805CA0" w:rsidP="00805CA0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  <w:sectPr w:rsidR="00805CA0" w:rsidRPr="00805CA0">
          <w:pgSz w:w="11906" w:h="16383"/>
          <w:pgMar w:top="1134" w:right="850" w:bottom="1134" w:left="1701" w:header="0" w:footer="0" w:gutter="0"/>
          <w:cols w:space="720"/>
          <w:formProt w:val="0"/>
        </w:sectPr>
      </w:pPr>
    </w:p>
    <w:p w:rsidR="00E36460" w:rsidRPr="00805CA0" w:rsidRDefault="00E36460">
      <w:pPr>
        <w:spacing w:after="0"/>
        <w:ind w:left="120"/>
      </w:pPr>
    </w:p>
    <w:p w:rsidR="00E36460" w:rsidRPr="00805CA0" w:rsidRDefault="00EE405F" w:rsidP="00805CA0">
      <w:pPr>
        <w:spacing w:after="0" w:line="264" w:lineRule="auto"/>
        <w:ind w:left="120"/>
        <w:jc w:val="center"/>
      </w:pPr>
      <w:bookmarkStart w:id="1" w:name="block-33591036"/>
      <w:bookmarkEnd w:id="0"/>
      <w:r w:rsidRPr="00805CA0">
        <w:rPr>
          <w:rFonts w:ascii="Times New Roman" w:hAnsi="Times New Roman"/>
          <w:b/>
          <w:sz w:val="28"/>
        </w:rPr>
        <w:t>ПОЯСНИТЕЛЬНАЯ ЗАПИСКА</w:t>
      </w:r>
    </w:p>
    <w:p w:rsidR="00E36460" w:rsidRPr="00805CA0" w:rsidRDefault="00E36460">
      <w:pPr>
        <w:spacing w:after="0" w:line="264" w:lineRule="auto"/>
        <w:ind w:left="120"/>
        <w:jc w:val="both"/>
      </w:pP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E36460" w:rsidRPr="00805CA0" w:rsidRDefault="00805CA0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Программа ОБЗР позволяе</w:t>
      </w:r>
      <w:r w:rsidR="00EE405F" w:rsidRPr="00805CA0">
        <w:rPr>
          <w:rFonts w:ascii="Times New Roman" w:hAnsi="Times New Roman"/>
          <w:sz w:val="28"/>
          <w:lang w:val="ru-RU"/>
        </w:rPr>
        <w:t>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:rsidR="00E36460" w:rsidRPr="00805CA0" w:rsidRDefault="00EE405F">
      <w:pPr>
        <w:spacing w:after="0" w:line="24" w:lineRule="auto"/>
        <w:ind w:firstLine="600"/>
        <w:jc w:val="both"/>
      </w:pPr>
      <w:r w:rsidRPr="00805CA0">
        <w:rPr>
          <w:rFonts w:ascii="Times New Roman" w:hAnsi="Times New Roman"/>
          <w:sz w:val="28"/>
        </w:rPr>
        <w:t xml:space="preserve">Программа ОБЗР обеспечивает: </w:t>
      </w:r>
    </w:p>
    <w:p w:rsidR="00E36460" w:rsidRPr="00805CA0" w:rsidRDefault="00EE405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E36460" w:rsidRPr="00805CA0" w:rsidRDefault="00EE405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:rsidR="00E36460" w:rsidRPr="00805CA0" w:rsidRDefault="00EE405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 w:rsidR="00E36460" w:rsidRPr="00805CA0" w:rsidRDefault="00EE405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E36460" w:rsidRPr="00805CA0" w:rsidRDefault="00EE405F" w:rsidP="00805CA0">
      <w:pPr>
        <w:spacing w:after="0"/>
        <w:ind w:left="120"/>
        <w:jc w:val="center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lastRenderedPageBreak/>
        <w:t>ОБЩАЯ ХАРАКТЕРИСТИКА УЧЕБНОГО ПРЕДМЕТА «ОСНОВЫ БЕЗОПАСНОСТИ И ЗАЩИТЫ РОДИНЫ»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E36460" w:rsidRPr="00805CA0" w:rsidRDefault="00EE405F">
      <w:pPr>
        <w:spacing w:after="0"/>
        <w:ind w:firstLine="600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E36460" w:rsidRPr="00805CA0" w:rsidRDefault="00EE405F">
      <w:pPr>
        <w:spacing w:after="0"/>
        <w:ind w:firstLine="600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Модуль № 2. «Основы военной подготовки».</w:t>
      </w:r>
    </w:p>
    <w:p w:rsidR="00E36460" w:rsidRPr="00805CA0" w:rsidRDefault="00EE405F">
      <w:pPr>
        <w:spacing w:after="0"/>
        <w:ind w:firstLine="600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:rsidR="00E36460" w:rsidRPr="00805CA0" w:rsidRDefault="00EE405F">
      <w:pPr>
        <w:spacing w:after="0"/>
        <w:ind w:firstLine="600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Модуль № 4. «Безопасность в быту».</w:t>
      </w:r>
    </w:p>
    <w:p w:rsidR="00E36460" w:rsidRPr="00805CA0" w:rsidRDefault="00EE405F">
      <w:pPr>
        <w:spacing w:after="0"/>
        <w:ind w:firstLine="600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Модуль № 5. «Безопасность на транспорте».</w:t>
      </w:r>
    </w:p>
    <w:p w:rsidR="00E36460" w:rsidRPr="00805CA0" w:rsidRDefault="00EE405F">
      <w:pPr>
        <w:spacing w:after="0"/>
        <w:ind w:firstLine="600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Модуль № 6. «Безопасность в общественных местах».</w:t>
      </w:r>
    </w:p>
    <w:p w:rsidR="00E36460" w:rsidRPr="00805CA0" w:rsidRDefault="00EE405F">
      <w:pPr>
        <w:spacing w:after="0"/>
        <w:ind w:firstLine="600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Модуль № 7. «Безопасность в природной среде».</w:t>
      </w:r>
    </w:p>
    <w:p w:rsidR="00E36460" w:rsidRPr="00805CA0" w:rsidRDefault="00EE405F">
      <w:pPr>
        <w:spacing w:after="0"/>
        <w:ind w:firstLine="600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Модуль № 8. «Основы медицинских знаний. Оказание первой помощи».</w:t>
      </w:r>
    </w:p>
    <w:p w:rsidR="00E36460" w:rsidRPr="00805CA0" w:rsidRDefault="00EE405F">
      <w:pPr>
        <w:spacing w:after="0"/>
        <w:ind w:firstLine="600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Модуль № 9. «Безопасность в социуме».</w:t>
      </w:r>
    </w:p>
    <w:p w:rsidR="00E36460" w:rsidRPr="00805CA0" w:rsidRDefault="00EE405F">
      <w:pPr>
        <w:spacing w:after="0"/>
        <w:ind w:firstLine="600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Модуль № 10. «Безопасность в информационном пространстве».</w:t>
      </w:r>
    </w:p>
    <w:p w:rsidR="00E36460" w:rsidRPr="00805CA0" w:rsidRDefault="00EE405F">
      <w:pPr>
        <w:spacing w:after="0"/>
        <w:ind w:firstLine="600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Модуль № 11. «Основы противодействия экстремизму и терроризму».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</w:t>
      </w:r>
      <w:r w:rsidRPr="00805CA0">
        <w:rPr>
          <w:rFonts w:ascii="Times New Roman" w:hAnsi="Times New Roman"/>
          <w:sz w:val="28"/>
          <w:lang w:val="ru-RU"/>
        </w:rPr>
        <w:lastRenderedPageBreak/>
        <w:t>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E36460" w:rsidRDefault="00EE405F">
      <w:pPr>
        <w:spacing w:after="0" w:line="264" w:lineRule="auto"/>
        <w:ind w:firstLine="600"/>
        <w:jc w:val="both"/>
        <w:rPr>
          <w:rFonts w:ascii="Times New Roman" w:hAnsi="Times New Roman"/>
          <w:sz w:val="28"/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lastRenderedPageBreak/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805CA0" w:rsidRPr="00805CA0" w:rsidRDefault="00805CA0">
      <w:pPr>
        <w:spacing w:after="0" w:line="264" w:lineRule="auto"/>
        <w:ind w:firstLine="600"/>
        <w:jc w:val="both"/>
        <w:rPr>
          <w:lang w:val="ru-RU"/>
        </w:rPr>
      </w:pPr>
    </w:p>
    <w:p w:rsidR="00E36460" w:rsidRPr="00805CA0" w:rsidRDefault="00EE405F" w:rsidP="00805CA0">
      <w:pPr>
        <w:spacing w:after="0" w:line="264" w:lineRule="auto"/>
        <w:ind w:firstLine="600"/>
        <w:jc w:val="center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ЦЕЛЬ ИЗУЧЕНИЯ УЧЕБНОГО ПРЕДМЕТА «ОСНОВЫ БЕЗОПАСНОСТИ И ЗАЩИТЫ РОДИНЫ»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805CA0" w:rsidRDefault="00805CA0">
      <w:pPr>
        <w:spacing w:after="0" w:line="264" w:lineRule="auto"/>
        <w:ind w:left="120"/>
        <w:jc w:val="both"/>
        <w:rPr>
          <w:rFonts w:ascii="Times New Roman" w:hAnsi="Times New Roman"/>
          <w:b/>
          <w:sz w:val="28"/>
          <w:lang w:val="ru-RU"/>
        </w:rPr>
      </w:pPr>
    </w:p>
    <w:p w:rsidR="00E36460" w:rsidRPr="00805CA0" w:rsidRDefault="00EE405F" w:rsidP="00805CA0">
      <w:pPr>
        <w:spacing w:after="0" w:line="264" w:lineRule="auto"/>
        <w:ind w:left="120"/>
        <w:jc w:val="center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МЕСТО УЧЕБНОГО ПРЕДМЕТА «ОСНОВЫ БЕЗОПАСНОСТИ ЖИЗНЕДЕЯТЕЛЬНОСТИ» В УЧЕБНОМ ПЛАНЕ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Всего на изучение учебного предмета ОБЗР на уровне среднего общего образования отводится 68 часов (</w:t>
      </w:r>
      <w:r w:rsidR="00C675B4" w:rsidRPr="00C675B4">
        <w:rPr>
          <w:rFonts w:ascii="Times New Roman" w:hAnsi="Times New Roman"/>
          <w:sz w:val="28"/>
          <w:lang w:val="ru-RU"/>
        </w:rPr>
        <w:t>по 34 часа в 10 классе, 33 – в 11</w:t>
      </w:r>
      <w:r w:rsidRPr="00805CA0">
        <w:rPr>
          <w:rFonts w:ascii="Times New Roman" w:hAnsi="Times New Roman"/>
          <w:sz w:val="28"/>
          <w:lang w:val="ru-RU"/>
        </w:rPr>
        <w:t>).</w:t>
      </w:r>
    </w:p>
    <w:p w:rsidR="00E36460" w:rsidRPr="00805CA0" w:rsidRDefault="00E36460">
      <w:pPr>
        <w:rPr>
          <w:lang w:val="ru-RU"/>
        </w:rPr>
        <w:sectPr w:rsidR="00E36460" w:rsidRPr="00805CA0">
          <w:pgSz w:w="11906" w:h="16383"/>
          <w:pgMar w:top="1134" w:right="850" w:bottom="1134" w:left="1701" w:header="720" w:footer="720" w:gutter="0"/>
          <w:cols w:space="720"/>
        </w:sectPr>
      </w:pPr>
    </w:p>
    <w:p w:rsidR="00805CA0" w:rsidRPr="00805CA0" w:rsidRDefault="00EE405F" w:rsidP="00805CA0">
      <w:pPr>
        <w:spacing w:after="0" w:line="264" w:lineRule="auto"/>
        <w:ind w:left="120"/>
        <w:jc w:val="center"/>
        <w:rPr>
          <w:rFonts w:ascii="Times New Roman" w:hAnsi="Times New Roman"/>
          <w:b/>
          <w:sz w:val="28"/>
          <w:lang w:val="ru-RU"/>
        </w:rPr>
      </w:pPr>
      <w:bookmarkStart w:id="2" w:name="block-33591030"/>
      <w:bookmarkEnd w:id="1"/>
      <w:r w:rsidRPr="00805CA0">
        <w:rPr>
          <w:rFonts w:ascii="Times New Roman" w:hAnsi="Times New Roman"/>
          <w:b/>
          <w:sz w:val="28"/>
          <w:lang w:val="ru-RU"/>
        </w:rPr>
        <w:lastRenderedPageBreak/>
        <w:t>СОДЕРЖАНИЕ ОБУЧЕНИЯ</w:t>
      </w:r>
    </w:p>
    <w:p w:rsidR="00E36460" w:rsidRPr="00805CA0" w:rsidRDefault="00EE405F">
      <w:pPr>
        <w:spacing w:after="0" w:line="24" w:lineRule="auto"/>
        <w:ind w:left="12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E36460" w:rsidRPr="00805CA0" w:rsidRDefault="00E36460">
      <w:pPr>
        <w:spacing w:after="0"/>
        <w:ind w:left="120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правовая основа обеспечения национальной безопасности;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принципы обеспечения национальной безопасности;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права и обязанности граждан в области защиты от чрезвычайных ситуаций;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задачи гражданской обороны;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:rsidR="00E36460" w:rsidRDefault="00E36460">
      <w:pPr>
        <w:spacing w:after="0"/>
        <w:ind w:left="120"/>
        <w:rPr>
          <w:lang w:val="ru-RU"/>
        </w:rPr>
      </w:pPr>
    </w:p>
    <w:p w:rsidR="00805CA0" w:rsidRDefault="00805CA0">
      <w:pPr>
        <w:spacing w:after="0"/>
        <w:ind w:left="120"/>
        <w:rPr>
          <w:lang w:val="ru-RU"/>
        </w:rPr>
      </w:pPr>
    </w:p>
    <w:p w:rsidR="00805CA0" w:rsidRDefault="00805CA0">
      <w:pPr>
        <w:spacing w:after="0"/>
        <w:ind w:left="120"/>
        <w:rPr>
          <w:lang w:val="ru-RU"/>
        </w:rPr>
      </w:pPr>
    </w:p>
    <w:p w:rsidR="00805CA0" w:rsidRPr="00805CA0" w:rsidRDefault="00805CA0">
      <w:pPr>
        <w:spacing w:after="0"/>
        <w:ind w:left="120"/>
        <w:rPr>
          <w:lang w:val="ru-RU"/>
        </w:rPr>
      </w:pPr>
    </w:p>
    <w:p w:rsidR="00E36460" w:rsidRPr="00805CA0" w:rsidRDefault="00EE405F">
      <w:pPr>
        <w:spacing w:after="0"/>
        <w:ind w:left="12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lastRenderedPageBreak/>
        <w:t>Модуль № 2. «Основы военной подготовки»: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основы общевойскового боя;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основные понятия общевойскового боя (бой, удар, огонь, маневр);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виды маневра;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походный, предбоевой и боевой порядок действия подразделений;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оборона, ее задачи и принципы;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наступление, задачи и способы;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правила безопасного обращения с оружием;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способы удержания оружия и правильность прицеливания;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перспективы и тенденции развития современного стрелкового оружия;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история возникновения и развития робототехнических комплексов;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конструктивные особенности БПЛА квадрокоптерного типа;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история возникновения и развития радиосвязи;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радиосвязь, назначение и основные требования;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местность как элемент боевой обстановки;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порядок оборудования позиции отделения;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поражающие факторы ядерных взрывов;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lastRenderedPageBreak/>
        <w:t xml:space="preserve">отравляющие вещества, их назначение и классификация;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внешние признаки применения бактериологического (биологического) оружия;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зажигательное оружие и способы защиты от него;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виды боевых ранений и опасность их получения;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алгоритм оказания первой помощи при различных состояниях;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условные зоны оказания первой помощи;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особенности прохождения службы по призыву, освоение военно-учетных специальностей;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особенности прохождения службы по контракту;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E36460" w:rsidRPr="00805CA0" w:rsidRDefault="00EE405F">
      <w:pPr>
        <w:spacing w:after="0" w:line="264" w:lineRule="auto"/>
        <w:ind w:firstLine="600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военно-учебные заведение и военно-учебные центры.</w:t>
      </w:r>
    </w:p>
    <w:p w:rsidR="00E36460" w:rsidRPr="00805CA0" w:rsidRDefault="00EE405F">
      <w:pPr>
        <w:spacing w:after="0"/>
        <w:ind w:left="12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соотношение понятий «опасность», «безопасность», «риск» (угроза);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соотношение понятий «опасная ситуация», «чрезвычайная ситуация»;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общие принципы (правила) безопасного поведения;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понятия «виктимность», «виктимное поведение», «безопасное поведение»;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действия, позволяющие предвидеть опасность;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действия, позволяющие избежать опасности;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действия в опасной и чрезвычайной ситуациях;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риск-ориентированное мышление как основа обеспечения безопасности;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lastRenderedPageBreak/>
        <w:t>риск-ориентированный подход к обеспечению безопасности личности, общества, государства.</w:t>
      </w:r>
    </w:p>
    <w:p w:rsidR="00E36460" w:rsidRPr="00805CA0" w:rsidRDefault="00EE405F">
      <w:pPr>
        <w:spacing w:after="0"/>
        <w:ind w:left="12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Модуль № 4. «Безопасность в быту»:</w:t>
      </w:r>
    </w:p>
    <w:p w:rsidR="00E36460" w:rsidRPr="00805CA0" w:rsidRDefault="00E36460">
      <w:pPr>
        <w:spacing w:after="0"/>
        <w:ind w:left="120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источники опасности в быту, их классификация;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общие правила безопасного поведения;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защита прав потребителя;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правила безопасного поведения при осуществлении покупок в Интернете;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предупреждение бытовых травм;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последствия электротравмы;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порядок проведения сердечно-легочной реанимации; 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основные правила пожарной безопасности в быту;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термические и химические ожоги, первая помощь при ожогах;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коммуникация с соседями;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меры по предупреждению преступлений;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lastRenderedPageBreak/>
        <w:t>аварии на коммунальных системах жизнеобеспечения;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порядок вызова аварийных служб и взаимодействия с ними;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действия в экстренных случаях.</w:t>
      </w:r>
    </w:p>
    <w:p w:rsidR="00E36460" w:rsidRPr="00805CA0" w:rsidRDefault="00E36460">
      <w:pPr>
        <w:spacing w:after="0"/>
        <w:ind w:left="120"/>
        <w:rPr>
          <w:lang w:val="ru-RU"/>
        </w:rPr>
      </w:pPr>
    </w:p>
    <w:p w:rsidR="00E36460" w:rsidRPr="00805CA0" w:rsidRDefault="00EE405F">
      <w:pPr>
        <w:spacing w:after="0"/>
        <w:ind w:left="12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Модуль № 5. «Безопасность на транспорте»: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история появления правил дорожного движения и причины их изменчивости;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риск-ориентированный подход к обеспечению безопасности на транспорте;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взаимосвязь безопасности водителя и пассажира;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правила безопасного поведения при поездке в легковом автомобиле, автобусе;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ответственность водителя, ответственность пассажира;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представления о знаниях и навыках, необходимых водителю;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E36460" w:rsidRDefault="00EE405F">
      <w:pPr>
        <w:spacing w:after="0" w:line="264" w:lineRule="auto"/>
        <w:ind w:firstLine="600"/>
        <w:jc w:val="both"/>
        <w:rPr>
          <w:rFonts w:ascii="Times New Roman" w:hAnsi="Times New Roman"/>
          <w:sz w:val="28"/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805CA0" w:rsidRDefault="00805CA0">
      <w:pPr>
        <w:spacing w:after="0" w:line="264" w:lineRule="auto"/>
        <w:ind w:firstLine="600"/>
        <w:jc w:val="both"/>
        <w:rPr>
          <w:rFonts w:ascii="Times New Roman" w:hAnsi="Times New Roman"/>
          <w:sz w:val="28"/>
          <w:lang w:val="ru-RU"/>
        </w:rPr>
      </w:pPr>
    </w:p>
    <w:p w:rsidR="00805CA0" w:rsidRPr="00805CA0" w:rsidRDefault="00805CA0">
      <w:pPr>
        <w:spacing w:after="0" w:line="264" w:lineRule="auto"/>
        <w:ind w:firstLine="600"/>
        <w:jc w:val="both"/>
        <w:rPr>
          <w:lang w:val="ru-RU"/>
        </w:rPr>
      </w:pPr>
    </w:p>
    <w:p w:rsidR="00E36460" w:rsidRPr="00805CA0" w:rsidRDefault="00EE405F">
      <w:pPr>
        <w:spacing w:after="0"/>
        <w:ind w:left="12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lastRenderedPageBreak/>
        <w:t>Модуль № 6. «Безопасность в общественных местах»:</w:t>
      </w:r>
    </w:p>
    <w:p w:rsidR="00E36460" w:rsidRPr="00805CA0" w:rsidRDefault="00E36460">
      <w:pPr>
        <w:spacing w:after="0"/>
        <w:ind w:left="120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общественные места и их классификация;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правила безопасного поведения при проявлении агрессии;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меры безопасности и порядок поведения при угрозе, в случае террористического акта.</w:t>
      </w:r>
    </w:p>
    <w:p w:rsidR="00E36460" w:rsidRPr="00805CA0" w:rsidRDefault="00E36460">
      <w:pPr>
        <w:spacing w:after="0"/>
        <w:ind w:left="120"/>
        <w:rPr>
          <w:lang w:val="ru-RU"/>
        </w:rPr>
      </w:pPr>
    </w:p>
    <w:p w:rsidR="00E36460" w:rsidRPr="00805CA0" w:rsidRDefault="00EE405F">
      <w:pPr>
        <w:spacing w:after="0"/>
        <w:ind w:left="12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Модуль № 7. «Безопасность в природной среде»: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отдых на природе, источники опасности в природной среде;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lastRenderedPageBreak/>
        <w:t xml:space="preserve">основные правила безопасного поведения в лесу, в горах, на водоёмах;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общие правила безопасности в походе;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особенности обеспечения безопасности в лыжном походе;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особенности обеспечения безопасности в водном походе;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особенности обеспечения безопасности в горном походе;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ориентирование на местности;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карты, традиционные и современные средства навигации (компас, </w:t>
      </w:r>
      <w:r w:rsidRPr="00805CA0">
        <w:rPr>
          <w:rFonts w:ascii="Times New Roman" w:hAnsi="Times New Roman"/>
          <w:sz w:val="28"/>
        </w:rPr>
        <w:t>GPS</w:t>
      </w:r>
      <w:r w:rsidRPr="00805CA0">
        <w:rPr>
          <w:rFonts w:ascii="Times New Roman" w:hAnsi="Times New Roman"/>
          <w:sz w:val="28"/>
          <w:lang w:val="ru-RU"/>
        </w:rPr>
        <w:t>);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порядок действий в случаях, когда человек потерялся в природной среде;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источники опасности в автономных условия;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сооружение убежища, получение воды и питания;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природные чрезвычайные ситуации;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природные пожары, возможности прогнозирования и предупреждения;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</w:t>
      </w:r>
      <w:r w:rsidRPr="00805CA0">
        <w:rPr>
          <w:rFonts w:ascii="Times New Roman" w:hAnsi="Times New Roman"/>
          <w:sz w:val="28"/>
          <w:lang w:val="ru-RU"/>
        </w:rPr>
        <w:lastRenderedPageBreak/>
        <w:t xml:space="preserve">чрезвычайных ситуаций, вызванных опасными метеорологическими явлениями и процессами;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влияние деятельности человека на природную среду;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причины и источники загрязнения Мирового океана, рек, почвы, космоса;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экологическая грамотность и разумное природопользование.</w:t>
      </w:r>
    </w:p>
    <w:p w:rsidR="00E36460" w:rsidRPr="00805CA0" w:rsidRDefault="00EE405F">
      <w:pPr>
        <w:spacing w:after="0"/>
        <w:ind w:left="12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Модуль № 8. «Основы медицинских знаний. Оказание первой помощи»</w:t>
      </w:r>
    </w:p>
    <w:p w:rsidR="00E36460" w:rsidRPr="00805CA0" w:rsidRDefault="00E36460">
      <w:pPr>
        <w:spacing w:after="0"/>
        <w:ind w:left="120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понятия «здоровье», «охрана здоровья», «здоровый образ жизни», «лечение», «профилактика»;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общие представления об инфекционных заболеваниях;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роль вакцинации, национальный календарь профилактических прививок;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вакцинация по эпидемиологическим показаниям;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значение изобретения вакцины для человечества;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факторы риска возникновения сердечно-сосудистых заболеваний;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факторы риска возникновения онкологических заболеваний;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факторы риска возникновения заболеваний дыхательной системы;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факторы риска возникновения эндокринных заболеваний; 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меры профилактики неинфекционных заболеваний;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роль диспансеризации в профилактике неинфекционных заболеваний;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психическое здоровье и психологическое благополучие;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критерии психического здоровья и психологического благополучия;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меры, направленные на сохранение и укрепление психического здоровья;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состояния, при которых оказывается первая помощь;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мероприятия по оказанию первой помощи;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алгоритм первой помощи;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действия при прибытии скорой медицинской помощи.</w:t>
      </w:r>
    </w:p>
    <w:p w:rsidR="00E36460" w:rsidRPr="00805CA0" w:rsidRDefault="00E36460">
      <w:pPr>
        <w:spacing w:after="0"/>
        <w:ind w:left="120"/>
        <w:rPr>
          <w:lang w:val="ru-RU"/>
        </w:rPr>
      </w:pPr>
    </w:p>
    <w:p w:rsidR="00E36460" w:rsidRPr="00805CA0" w:rsidRDefault="00EE405F">
      <w:pPr>
        <w:spacing w:after="0"/>
        <w:ind w:left="12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lastRenderedPageBreak/>
        <w:t>Модуль 9. «Безопасность в социуме»:</w:t>
      </w:r>
    </w:p>
    <w:p w:rsidR="00E36460" w:rsidRPr="00805CA0" w:rsidRDefault="00E36460">
      <w:pPr>
        <w:spacing w:after="0"/>
        <w:ind w:left="120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определение понятия «общение»; 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навыки конструктивного общения;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особенности общения в группе;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групповые нормы и ценности;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коллектив как социальная группа;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психологические закономерности в группе;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понятие «конфликт», стадии развития конфликта;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факторы, способствующие и препятствующие эскалации конфликта;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способы поведения в конфликте;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деструктивное и агрессивное поведение;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конструктивное поведение в конфликте;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роль регуляции эмоций при разрешении конфликта, способы саморегуляции;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способы разрешения конфликтных ситуаций;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ведение переговоров при разрешении конфликта; 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опасные проявления конфликтов (буллинг, насилие);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способы противодействия буллингу и проявлению насилия;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способы психологического воздействия; 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психологическое влияние в малой группе;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положительные и отрицательные стороны конформизма;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эмпатия и уважение к партнёру (партнёрам) по общению как основа коммуникации; 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убеждающая коммуникация;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манипуляция в общении, цели, технологии и способы противодействия;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психологическое влияние на большие группы;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деструктивные и псевдопсихологические технологии;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E36460" w:rsidRPr="00805CA0" w:rsidRDefault="00E36460">
      <w:pPr>
        <w:spacing w:after="0"/>
        <w:ind w:left="120"/>
        <w:rPr>
          <w:lang w:val="ru-RU"/>
        </w:rPr>
      </w:pPr>
    </w:p>
    <w:p w:rsidR="00E36460" w:rsidRPr="00805CA0" w:rsidRDefault="00EE405F">
      <w:pPr>
        <w:spacing w:after="0"/>
        <w:ind w:left="12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Модуль № 10. «Безопасность в информационном пространстве»:</w:t>
      </w:r>
    </w:p>
    <w:p w:rsidR="00E36460" w:rsidRPr="00805CA0" w:rsidRDefault="00E36460">
      <w:pPr>
        <w:spacing w:after="0"/>
        <w:ind w:left="120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понятия «цифровая среда», «цифровой след»;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влияние цифровой среды на жизнь человека;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приватность, персональные данные;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«цифровая зависимость», её признаки и последствия;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опасности и риски цифровой среды, их источники;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правила безопасного поведения в цифровой среде;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вредоносное программное обеспечение;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виды вредоносного программного обеспечения, его цели, принципы работы;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правила защиты от вредоносного программного обеспечения;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кража персональных данных, паролей;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мошенничество, фишинг, правила защиты от мошенников;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правила безопасного использования устройств и программ;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поведенческие опасности в цифровой среде и их причины;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опасные персоны, имитация близких социальных отношений;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травля в Интернете, методы защиты от травли;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деструктивные сообщества и деструктивный контент в цифровой среде, их признаки;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механизмы вовлечения в деструктивные сообщества;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вербовка, манипуляция, «воронки вовлечения»; 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радикализация деструктива;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профилактика и противодействие вовлечению в деструктивные сообщества;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правила коммуникации в цифровой среде;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достоверность информации в цифровой среде;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источники информации, проверка на достоверность; 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«информационный пузырь», манипуляция сознанием, пропаганда;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lastRenderedPageBreak/>
        <w:t>фальшивые аккаунты, вредные советчики, манипуляторы;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понятие «фейк», цели и виды, распространение фейков;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правила и инструменты для распознавания фейковых текстов и изображений;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понятие прав человека в цифровой среде, их защита; 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ответственность за действия в Интернете;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запрещённый контент;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защита прав в цифровом пространстве.</w:t>
      </w:r>
    </w:p>
    <w:p w:rsidR="00E36460" w:rsidRPr="00805CA0" w:rsidRDefault="00E36460">
      <w:pPr>
        <w:spacing w:after="0"/>
        <w:ind w:left="120"/>
        <w:rPr>
          <w:lang w:val="ru-RU"/>
        </w:rPr>
      </w:pPr>
    </w:p>
    <w:p w:rsidR="00E36460" w:rsidRPr="00805CA0" w:rsidRDefault="00EE405F">
      <w:pPr>
        <w:spacing w:after="0"/>
        <w:ind w:left="12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Модуль № 11. «Основы противодействия экстремизму и терроризму»:</w:t>
      </w:r>
    </w:p>
    <w:p w:rsidR="00E36460" w:rsidRPr="00805CA0" w:rsidRDefault="00E36460">
      <w:pPr>
        <w:spacing w:after="0"/>
        <w:ind w:left="120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экстремизм и терроризм как угроза устойчивого развития общества;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понятия «экстремизм» и «терроризм», их взаимосвязь;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варианты проявления экстремизма, возможные последствия;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формы террористических актов;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уровни террористической угрозы;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lastRenderedPageBreak/>
        <w:t>основы государственной системы противодействия экстремизму и терроризму, ее цели, задачи, принципы;</w:t>
      </w:r>
    </w:p>
    <w:p w:rsidR="00E36460" w:rsidRPr="00805CA0" w:rsidRDefault="00E36460">
      <w:pPr>
        <w:spacing w:after="0" w:line="264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права и обязанности граждан и общественных организаций в области противодействия экстремизму и терроризму.</w:t>
      </w:r>
    </w:p>
    <w:p w:rsidR="00E36460" w:rsidRPr="00805CA0" w:rsidRDefault="00E36460">
      <w:pPr>
        <w:spacing w:after="0"/>
        <w:ind w:left="120"/>
        <w:rPr>
          <w:lang w:val="ru-RU"/>
        </w:rPr>
      </w:pPr>
    </w:p>
    <w:p w:rsidR="00E36460" w:rsidRPr="00805CA0" w:rsidRDefault="00E36460">
      <w:pPr>
        <w:rPr>
          <w:lang w:val="ru-RU"/>
        </w:rPr>
        <w:sectPr w:rsidR="00E36460" w:rsidRPr="00805CA0">
          <w:pgSz w:w="11906" w:h="16383"/>
          <w:pgMar w:top="1134" w:right="850" w:bottom="1134" w:left="1701" w:header="720" w:footer="720" w:gutter="0"/>
          <w:cols w:space="720"/>
        </w:sectPr>
      </w:pPr>
    </w:p>
    <w:p w:rsidR="00E36460" w:rsidRPr="00805CA0" w:rsidRDefault="00EE405F" w:rsidP="00805CA0">
      <w:pPr>
        <w:spacing w:after="0"/>
        <w:ind w:left="120"/>
        <w:jc w:val="center"/>
        <w:rPr>
          <w:lang w:val="ru-RU"/>
        </w:rPr>
      </w:pPr>
      <w:bookmarkStart w:id="3" w:name="block-33591031"/>
      <w:bookmarkEnd w:id="2"/>
      <w:r w:rsidRPr="00805CA0">
        <w:rPr>
          <w:rFonts w:ascii="Times New Roman" w:hAnsi="Times New Roman"/>
          <w:b/>
          <w:sz w:val="28"/>
          <w:lang w:val="ru-RU"/>
        </w:rPr>
        <w:lastRenderedPageBreak/>
        <w:t>ПЛАНИРУЕМЫЕ ОБРАЗОВАТЕЛЬНЫЕ РЕЗУЛЬТАТЫ</w:t>
      </w:r>
    </w:p>
    <w:p w:rsidR="00E36460" w:rsidRPr="00805CA0" w:rsidRDefault="00E36460" w:rsidP="00805CA0">
      <w:pPr>
        <w:spacing w:after="0" w:line="120" w:lineRule="auto"/>
        <w:ind w:left="120"/>
        <w:jc w:val="center"/>
        <w:rPr>
          <w:lang w:val="ru-RU"/>
        </w:rPr>
      </w:pPr>
    </w:p>
    <w:p w:rsidR="00E36460" w:rsidRPr="00805CA0" w:rsidRDefault="00EE405F" w:rsidP="00805CA0">
      <w:pPr>
        <w:spacing w:after="0"/>
        <w:ind w:left="120"/>
        <w:jc w:val="center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ЛИЧНОСТНЫЕ РЕЗУЛЬТАТЫ</w:t>
      </w:r>
    </w:p>
    <w:p w:rsidR="00E36460" w:rsidRPr="00805CA0" w:rsidRDefault="00E36460">
      <w:pPr>
        <w:spacing w:after="0" w:line="120" w:lineRule="auto"/>
        <w:ind w:left="120"/>
        <w:jc w:val="both"/>
        <w:rPr>
          <w:lang w:val="ru-RU"/>
        </w:rPr>
      </w:pP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Личностные результаты изучения ОБЗР включают: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1) Гражданское воспитание: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сформированность активной гражданской позиции обучающегося, готового 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E36460" w:rsidRDefault="00EE405F">
      <w:pPr>
        <w:spacing w:after="0" w:line="252" w:lineRule="auto"/>
        <w:ind w:firstLine="600"/>
        <w:jc w:val="both"/>
        <w:rPr>
          <w:rFonts w:ascii="Times New Roman" w:hAnsi="Times New Roman"/>
          <w:sz w:val="28"/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805CA0" w:rsidRDefault="00805CA0">
      <w:pPr>
        <w:spacing w:after="0" w:line="252" w:lineRule="auto"/>
        <w:ind w:firstLine="600"/>
        <w:jc w:val="both"/>
        <w:rPr>
          <w:rFonts w:ascii="Times New Roman" w:hAnsi="Times New Roman"/>
          <w:sz w:val="28"/>
          <w:lang w:val="ru-RU"/>
        </w:rPr>
      </w:pPr>
    </w:p>
    <w:p w:rsidR="00805CA0" w:rsidRPr="00805CA0" w:rsidRDefault="00805CA0">
      <w:pPr>
        <w:spacing w:after="0" w:line="252" w:lineRule="auto"/>
        <w:ind w:firstLine="600"/>
        <w:jc w:val="both"/>
        <w:rPr>
          <w:lang w:val="ru-RU"/>
        </w:rPr>
      </w:pP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lastRenderedPageBreak/>
        <w:t>2) Патриотическое воспитание: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3) Духовно-нравственное воспитание: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осознание духовных ценностей российского народа и российского воинства;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ответственное отношение к своим родителям, старшему поколению, семье, культуре и традициям народов России, принятие идей волонтёрства и добровольчества;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4) Эстетическое воспитание: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5) Ценности научного познания: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6) Физическое воспитание: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осознание ценности жизни, сформированность ответственного отношения к своему здоровью и здоровью окружающих;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потребность в регулярном ведении здорового образа жизни;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7) Трудовое воспитание: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8) Экологическое воспитание: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E36460" w:rsidRPr="00805CA0" w:rsidRDefault="00EE405F">
      <w:pPr>
        <w:spacing w:after="0" w:line="252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расширение представлений о деятельности экологической направленности.</w:t>
      </w:r>
    </w:p>
    <w:p w:rsidR="00E36460" w:rsidRPr="00805CA0" w:rsidRDefault="00E36460">
      <w:pPr>
        <w:spacing w:after="0"/>
        <w:ind w:left="120"/>
        <w:jc w:val="both"/>
        <w:rPr>
          <w:lang w:val="ru-RU"/>
        </w:rPr>
      </w:pPr>
    </w:p>
    <w:p w:rsidR="00E36460" w:rsidRPr="00805CA0" w:rsidRDefault="00EE405F" w:rsidP="00805CA0">
      <w:pPr>
        <w:spacing w:after="0"/>
        <w:ind w:left="120"/>
        <w:jc w:val="center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МЕТАПРЕДМЕТНЫЕ РЕЗУЛЬТАТЫ</w:t>
      </w:r>
    </w:p>
    <w:p w:rsidR="00E36460" w:rsidRPr="00805CA0" w:rsidRDefault="00EE405F">
      <w:pPr>
        <w:spacing w:after="0" w:line="96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.</w:t>
      </w:r>
    </w:p>
    <w:p w:rsidR="00E36460" w:rsidRDefault="00EE405F">
      <w:pPr>
        <w:spacing w:after="0" w:line="264" w:lineRule="auto"/>
        <w:ind w:firstLine="600"/>
        <w:jc w:val="both"/>
        <w:rPr>
          <w:rFonts w:ascii="Times New Roman" w:hAnsi="Times New Roman"/>
          <w:sz w:val="28"/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05CA0" w:rsidRPr="00805CA0" w:rsidRDefault="00805CA0">
      <w:pPr>
        <w:spacing w:after="0" w:line="264" w:lineRule="auto"/>
        <w:ind w:firstLine="600"/>
        <w:jc w:val="both"/>
        <w:rPr>
          <w:lang w:val="ru-RU"/>
        </w:rPr>
      </w:pP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lastRenderedPageBreak/>
        <w:t>Познавательные универсальные учебные действия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Базовые логические действия: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развивать творческое мышление при решении ситуационных задач.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Базовые исследовательские действия</w:t>
      </w:r>
      <w:r w:rsidRPr="00805CA0">
        <w:rPr>
          <w:rFonts w:ascii="Times New Roman" w:hAnsi="Times New Roman"/>
          <w:sz w:val="28"/>
          <w:lang w:val="ru-RU"/>
        </w:rPr>
        <w:t>: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Работа с информацией: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Коммуникативные универсальные учебные действия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Общение: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Регулятивные универсальные учебные действия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Самоорганизация: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оценивать приобретённый опыт;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lastRenderedPageBreak/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Самоконтроль, принятие себя и других: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Совместная деятельность: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E36460" w:rsidRPr="00805CA0" w:rsidRDefault="00EE405F" w:rsidP="00805CA0">
      <w:pPr>
        <w:spacing w:after="0"/>
        <w:ind w:firstLine="600"/>
        <w:jc w:val="center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ПРЕДМЕТНЫЕ РЕЗУЛЬТАТЫ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Предметные результаты характеризуют сформированность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lastRenderedPageBreak/>
        <w:t>1) 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4) 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него; 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5) сформированность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9) сформированность представлений о важности соблюдения правил дорожного движения всеми участниками движения, правил безопасности на </w:t>
      </w:r>
      <w:r w:rsidRPr="00805CA0">
        <w:rPr>
          <w:rFonts w:ascii="Times New Roman" w:hAnsi="Times New Roman"/>
          <w:sz w:val="28"/>
          <w:lang w:val="ru-RU"/>
        </w:rPr>
        <w:lastRenderedPageBreak/>
        <w:t>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14) 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15) сформированность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805CA0">
        <w:rPr>
          <w:rFonts w:ascii="Times New Roman" w:hAnsi="Times New Roman"/>
          <w:sz w:val="28"/>
          <w:lang w:val="ru-RU"/>
        </w:rPr>
        <w:lastRenderedPageBreak/>
        <w:t>действий при угрозе совершения террористического акта; совершении террористического акта; проведении контртеррористической операции.</w:t>
      </w:r>
    </w:p>
    <w:p w:rsidR="00E36460" w:rsidRPr="00805CA0" w:rsidRDefault="00EE405F">
      <w:pPr>
        <w:spacing w:after="0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805CA0" w:rsidRDefault="00805CA0" w:rsidP="00805CA0">
      <w:pPr>
        <w:spacing w:after="0"/>
        <w:ind w:left="120"/>
        <w:jc w:val="center"/>
        <w:rPr>
          <w:rFonts w:ascii="Times New Roman" w:hAnsi="Times New Roman"/>
          <w:b/>
          <w:sz w:val="28"/>
          <w:lang w:val="ru-RU"/>
        </w:rPr>
      </w:pPr>
    </w:p>
    <w:p w:rsidR="00E36460" w:rsidRPr="00805CA0" w:rsidRDefault="00EE405F" w:rsidP="00805CA0">
      <w:pPr>
        <w:spacing w:after="0"/>
        <w:ind w:left="120"/>
        <w:jc w:val="center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10 КЛАСС</w:t>
      </w:r>
    </w:p>
    <w:p w:rsidR="00E36460" w:rsidRPr="00805CA0" w:rsidRDefault="00EE405F">
      <w:pPr>
        <w:spacing w:after="0"/>
        <w:ind w:left="12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E36460" w:rsidRPr="00805CA0" w:rsidRDefault="00EE405F">
      <w:pPr>
        <w:spacing w:after="0"/>
        <w:ind w:left="12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Модуль № 2. «Основы военной подготовки»: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знать строевые приёмы в движении без оружия;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выполнять строевые приёмы в движении без оружия;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представление об основах общевойскового боя;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lastRenderedPageBreak/>
        <w:t>иметь представление об основных видах общевойскового боя и способах маневра в бою;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понимать способы действий военнослужащего в бою;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знать правила и меры безопасности при обращении с оружием;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представление о конструктивных особенностях БПЛА квадрокоптерного типа;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иметь представление о способах боевого применения БПЛА;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представление об истории возникновения и развития связи;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представление о шанцевом инструменте;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понимать особенности оказания первой помощи в бою;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знать условные зоны оказания первой помощи в бою;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знать приемы самопомощи в бою;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иметь представление о военно-учетных специальностях;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lastRenderedPageBreak/>
        <w:t>знать особенности прохождение военной службы по призыву и по контракту;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иметь представления о военно-учебных заведениях;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:rsidR="00E36460" w:rsidRPr="00805CA0" w:rsidRDefault="00EE405F">
      <w:pPr>
        <w:spacing w:after="0"/>
        <w:ind w:left="12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знать общие принципы безопасного поведения, приводить примеры;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объяснять смысл понятий «виктимное поведение», «безопасное поведение»;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раскрывать суть риск-ориентированного подхода к обеспечению безопасности;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приводить примеры реализации риск-ориентированного подхода на уровне личности, общества, государства.</w:t>
      </w:r>
    </w:p>
    <w:p w:rsidR="00E36460" w:rsidRPr="00805CA0" w:rsidRDefault="00EE405F">
      <w:pPr>
        <w:spacing w:after="0"/>
        <w:ind w:left="12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Модуль № 4. «Безопасность в быту»: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навыки первой помощи при бытовых отравлениях;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уметь оценивать риски получения бытовых травм;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понимать взаимосвязь поведения и риска получить травму;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навыки поведения при угрозе и возникновении пожара;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навыки взаимодействия с коммунальными службами.</w:t>
      </w:r>
    </w:p>
    <w:p w:rsidR="00E36460" w:rsidRPr="00805CA0" w:rsidRDefault="00EE405F">
      <w:pPr>
        <w:spacing w:after="0"/>
        <w:ind w:left="12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Модуль № 5. «Безопасность на транспорте»: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знать правила дорожного движения;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представление о знаниях и навыках, необходимых водителю;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навыки оказания первой помощи, навыки пользования огнетушителем;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представление о порядке действий при возникновении опасныхи чрезвычайных ситуаций на различных видах транспорта.</w:t>
      </w:r>
    </w:p>
    <w:p w:rsidR="00E36460" w:rsidRPr="00805CA0" w:rsidRDefault="00EE405F">
      <w:pPr>
        <w:spacing w:after="0"/>
        <w:ind w:left="12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Модуль № 6. «Безопасность в общественных местах»: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lastRenderedPageBreak/>
        <w:t>знать общие правила безопасного поведения в общественных местах, характеризовать их влияние на безопасность;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навыки оценки рисков возникновения толпы, давки;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навыки безопасного поведения при проявлении агрессии;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оценивать риски потеряться в общественном месте;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знать порядок действий в случаях, когда потерялся человек;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знать правила пожарной безопасности в общественных местах;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805CA0" w:rsidRDefault="00805CA0">
      <w:pPr>
        <w:spacing w:after="0"/>
        <w:ind w:left="120"/>
        <w:jc w:val="both"/>
        <w:rPr>
          <w:rFonts w:ascii="Times New Roman" w:hAnsi="Times New Roman"/>
          <w:b/>
          <w:sz w:val="28"/>
          <w:lang w:val="ru-RU"/>
        </w:rPr>
      </w:pPr>
    </w:p>
    <w:p w:rsidR="00E36460" w:rsidRPr="00805CA0" w:rsidRDefault="00EE405F" w:rsidP="00805CA0">
      <w:pPr>
        <w:spacing w:after="0"/>
        <w:ind w:left="120"/>
        <w:jc w:val="center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11 КЛАСС</w:t>
      </w:r>
    </w:p>
    <w:p w:rsidR="00E36460" w:rsidRPr="00805CA0" w:rsidRDefault="00EE405F">
      <w:pPr>
        <w:spacing w:after="0"/>
        <w:ind w:left="12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Модуль № 7 «Безопасность в природной среде»: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выделять и классифицировать источники опасности в природной среде;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знать правила безопасного поведения, минимизирующие риски потеряться в природной среде;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знать о порядке действий, если человек потерялся в природной среде;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lastRenderedPageBreak/>
        <w:t>иметь навыки первой помощи при перегреве, переохлаждении, отморожении, навыки транспортировки пострадавших;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называть и характеризовать природные чрезвычайные ситуации;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указывать причины и признаки возникновения природных пожаров;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lastRenderedPageBreak/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характеризовать значение риск-ориентированного подхода к обеспечению экологической безопасности;</w:t>
      </w:r>
    </w:p>
    <w:p w:rsidR="00E36460" w:rsidRPr="00805CA0" w:rsidRDefault="00EE405F">
      <w:pPr>
        <w:spacing w:after="0" w:line="264" w:lineRule="auto"/>
        <w:ind w:firstLine="600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E36460" w:rsidRPr="00805CA0" w:rsidRDefault="00EE405F">
      <w:pPr>
        <w:spacing w:after="0"/>
        <w:ind w:left="12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Модуль № 8. «Основы медицинских знаний. Оказание первой помощи»: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навыки соблюдения мер личной профилактики;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lastRenderedPageBreak/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характеризовать признаки угрожающих жизни и здоровью состояний (инсульт, сердечный приступ и другие);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навыки вызова скорой медицинской помощи;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представление об основных направления сохранения и укрепления психического здоровья и психологического благополучия;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объяснять смысл понятия «инклюзивное обучение»;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знать правовые основы оказания первой помощи в Российской Федерации;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навыки применения алгоритма первой помощи;</w:t>
      </w:r>
    </w:p>
    <w:p w:rsidR="00E36460" w:rsidRDefault="00EE405F">
      <w:pPr>
        <w:spacing w:after="0" w:line="264" w:lineRule="auto"/>
        <w:ind w:firstLine="600"/>
        <w:jc w:val="both"/>
        <w:rPr>
          <w:rFonts w:ascii="Times New Roman" w:hAnsi="Times New Roman"/>
          <w:sz w:val="28"/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805CA0" w:rsidRDefault="00805CA0">
      <w:pPr>
        <w:spacing w:after="0" w:line="264" w:lineRule="auto"/>
        <w:ind w:firstLine="600"/>
        <w:jc w:val="both"/>
        <w:rPr>
          <w:rFonts w:ascii="Times New Roman" w:hAnsi="Times New Roman"/>
          <w:sz w:val="28"/>
          <w:lang w:val="ru-RU"/>
        </w:rPr>
      </w:pPr>
    </w:p>
    <w:p w:rsidR="00805CA0" w:rsidRPr="00805CA0" w:rsidRDefault="00805CA0">
      <w:pPr>
        <w:spacing w:after="0" w:line="264" w:lineRule="auto"/>
        <w:ind w:firstLine="600"/>
        <w:jc w:val="both"/>
        <w:rPr>
          <w:lang w:val="ru-RU"/>
        </w:rPr>
      </w:pPr>
    </w:p>
    <w:p w:rsidR="00E36460" w:rsidRPr="00805CA0" w:rsidRDefault="00EE405F">
      <w:pPr>
        <w:spacing w:after="0"/>
        <w:ind w:left="12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lastRenderedPageBreak/>
        <w:t>Модуль № 9. «Безопасность в социуме»: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навыки конструктивного общения;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характеризовать взаимодействие в группе;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объяснять смысл понятия «конфликт»;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знать стадии развития конфликта, приводить примеры;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навыки конструктивного разрешения конфликта;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знать условия привлечения третьей стороны для разрешения конфликта;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представление о способах пресечения опасных проявлений конфликтов;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раскрывать способы противодействия буллингу, проявлениям насилия;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характеризовать способы психологического воздействия;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характеризовать особенности убеждающей коммуникации;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объяснять смысл понятия «манипуляция»;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называть характеристики манипулятивного воздействия, приводить примеры; 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представления о способах противодействия манипуляции;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представление о деструктивных и псевдопсихологических технологиях и способах противодействия.</w:t>
      </w:r>
    </w:p>
    <w:p w:rsidR="00E36460" w:rsidRPr="00805CA0" w:rsidRDefault="00EE405F">
      <w:pPr>
        <w:spacing w:after="0"/>
        <w:ind w:left="12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Модуль № 10. «Безопасность в информационном пространстве»: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характеризовать цифровую среду, её влияние на жизнь человека;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lastRenderedPageBreak/>
        <w:t>объяснять смысл понятий «программное обеспечение», «вредоносное программное обеспечение»;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навыки безопасного использования устройств и программ;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навыки безопасной коммуникации в цифровой среде;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объяснять смысл и взаимосвязь понятий «достоверность информации», «информационный пузырь», «фейк»;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E36460" w:rsidRPr="00805CA0" w:rsidRDefault="00EE405F">
      <w:pPr>
        <w:spacing w:after="0"/>
        <w:ind w:left="120"/>
        <w:jc w:val="both"/>
        <w:rPr>
          <w:lang w:val="ru-RU"/>
        </w:rPr>
      </w:pPr>
      <w:r w:rsidRPr="00805CA0">
        <w:rPr>
          <w:rFonts w:ascii="Times New Roman" w:hAnsi="Times New Roman"/>
          <w:b/>
          <w:sz w:val="28"/>
          <w:lang w:val="ru-RU"/>
        </w:rPr>
        <w:t>Модуль № 11. «Основы противодействия экстремизму и терроризму»: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E36460" w:rsidRPr="00805CA0" w:rsidRDefault="00EE405F">
      <w:pPr>
        <w:spacing w:after="0" w:line="264" w:lineRule="auto"/>
        <w:ind w:firstLine="600"/>
        <w:jc w:val="both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E36460" w:rsidRPr="00805CA0" w:rsidRDefault="00E36460">
      <w:pPr>
        <w:rPr>
          <w:lang w:val="ru-RU"/>
        </w:rPr>
        <w:sectPr w:rsidR="00E36460" w:rsidRPr="00805CA0">
          <w:pgSz w:w="11906" w:h="16383"/>
          <w:pgMar w:top="1134" w:right="850" w:bottom="1134" w:left="1701" w:header="720" w:footer="720" w:gutter="0"/>
          <w:cols w:space="720"/>
        </w:sectPr>
      </w:pPr>
    </w:p>
    <w:p w:rsidR="00E36460" w:rsidRPr="00805CA0" w:rsidRDefault="00EE405F" w:rsidP="00805CA0">
      <w:pPr>
        <w:spacing w:after="0"/>
        <w:ind w:left="120"/>
        <w:jc w:val="center"/>
      </w:pPr>
      <w:bookmarkStart w:id="4" w:name="block-33591032"/>
      <w:bookmarkEnd w:id="3"/>
      <w:r w:rsidRPr="00805CA0">
        <w:rPr>
          <w:rFonts w:ascii="Times New Roman" w:hAnsi="Times New Roman"/>
          <w:b/>
          <w:sz w:val="28"/>
        </w:rPr>
        <w:lastRenderedPageBreak/>
        <w:t>ТЕМАТИЧЕСКОЕ ПЛАНИРОВАНИЕ</w:t>
      </w:r>
    </w:p>
    <w:p w:rsidR="00E36460" w:rsidRPr="00805CA0" w:rsidRDefault="00EE405F" w:rsidP="00805CA0">
      <w:pPr>
        <w:spacing w:after="0"/>
        <w:ind w:left="120"/>
        <w:jc w:val="center"/>
      </w:pPr>
      <w:r w:rsidRPr="00805CA0">
        <w:rPr>
          <w:rFonts w:ascii="Times New Roman" w:hAnsi="Times New Roman"/>
          <w:b/>
          <w:sz w:val="28"/>
        </w:rPr>
        <w:t>10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5"/>
        <w:gridCol w:w="4865"/>
        <w:gridCol w:w="1486"/>
        <w:gridCol w:w="1841"/>
        <w:gridCol w:w="1910"/>
        <w:gridCol w:w="2873"/>
      </w:tblGrid>
      <w:tr w:rsidR="00E36460" w:rsidRPr="00805CA0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</w:pPr>
            <w:r w:rsidRPr="00805CA0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E36460" w:rsidRPr="00805CA0" w:rsidRDefault="00E3646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</w:pPr>
            <w:r w:rsidRPr="00805CA0"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E36460" w:rsidRPr="00805CA0" w:rsidRDefault="00E364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</w:pPr>
            <w:r w:rsidRPr="00805CA0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</w:pPr>
            <w:r w:rsidRPr="00805CA0"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E36460" w:rsidRPr="00805CA0" w:rsidRDefault="00E36460">
            <w:pPr>
              <w:spacing w:after="0"/>
              <w:ind w:left="135"/>
            </w:pPr>
          </w:p>
        </w:tc>
      </w:tr>
      <w:tr w:rsidR="00E36460" w:rsidRPr="00805C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460" w:rsidRPr="00805CA0" w:rsidRDefault="00E364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460" w:rsidRPr="00805CA0" w:rsidRDefault="00E36460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</w:pPr>
            <w:r w:rsidRPr="00805CA0"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E36460" w:rsidRPr="00805CA0" w:rsidRDefault="00E36460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</w:pPr>
            <w:r w:rsidRPr="00805CA0"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E36460" w:rsidRPr="00805CA0" w:rsidRDefault="00E36460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</w:pPr>
            <w:r w:rsidRPr="00805CA0"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E36460" w:rsidRPr="00805CA0" w:rsidRDefault="00E364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460" w:rsidRPr="00805CA0" w:rsidRDefault="00E36460"/>
        </w:tc>
      </w:tr>
      <w:tr w:rsidR="00E36460" w:rsidRPr="00F704C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</w:pPr>
            <w:r w:rsidRPr="00805CA0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  <w:rPr>
                <w:lang w:val="ru-RU"/>
              </w:rPr>
            </w:pPr>
            <w:r w:rsidRPr="00805CA0">
              <w:rPr>
                <w:rFonts w:ascii="Times New Roman" w:hAnsi="Times New Roman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  <w:jc w:val="center"/>
            </w:pPr>
            <w:r w:rsidRPr="00805CA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05CA0">
              <w:rPr>
                <w:rFonts w:ascii="Times New Roman" w:hAnsi="Times New Roman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3646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36460" w:rsidRPr="00F704C3" w:rsidRDefault="00F704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  <w:rPr>
                <w:lang w:val="ru-RU"/>
              </w:rPr>
            </w:pPr>
            <w:r w:rsidRPr="00805CA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">
              <w:r w:rsidRPr="00805CA0">
                <w:rPr>
                  <w:rFonts w:ascii="Times New Roman" w:hAnsi="Times New Roman"/>
                  <w:u w:val="single"/>
                </w:rPr>
                <w:t>https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805CA0">
                <w:rPr>
                  <w:rFonts w:ascii="Times New Roman" w:hAnsi="Times New Roman"/>
                  <w:u w:val="single"/>
                </w:rPr>
                <w:t>m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805CA0">
                <w:rPr>
                  <w:rFonts w:ascii="Times New Roman" w:hAnsi="Times New Roman"/>
                  <w:u w:val="single"/>
                </w:rPr>
                <w:t>edsoo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805CA0">
                <w:rPr>
                  <w:rFonts w:ascii="Times New Roman" w:hAnsi="Times New Roman"/>
                  <w:u w:val="single"/>
                </w:rPr>
                <w:t>ru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/8332</w:t>
              </w:r>
              <w:r w:rsidRPr="00805CA0">
                <w:rPr>
                  <w:rFonts w:ascii="Times New Roman" w:hAnsi="Times New Roman"/>
                  <w:u w:val="single"/>
                </w:rPr>
                <w:t>b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07</w:t>
              </w:r>
              <w:r w:rsidRPr="00805CA0">
                <w:rPr>
                  <w:rFonts w:ascii="Times New Roman" w:hAnsi="Times New Roman"/>
                  <w:u w:val="single"/>
                </w:rPr>
                <w:t>b</w:t>
              </w:r>
            </w:hyperlink>
          </w:p>
        </w:tc>
      </w:tr>
      <w:tr w:rsidR="00E36460" w:rsidRPr="00F704C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</w:pPr>
            <w:r w:rsidRPr="00805CA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</w:pPr>
            <w:r w:rsidRPr="00805CA0">
              <w:rPr>
                <w:rFonts w:ascii="Times New Roman" w:hAnsi="Times New Roman"/>
                <w:sz w:val="24"/>
              </w:rPr>
              <w:t>Основы военной подготовки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  <w:jc w:val="center"/>
            </w:pPr>
            <w:r w:rsidRPr="00805CA0">
              <w:rPr>
                <w:rFonts w:ascii="Times New Roman" w:hAnsi="Times New Roman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3646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36460" w:rsidRPr="00F704C3" w:rsidRDefault="00F704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  <w:rPr>
                <w:lang w:val="ru-RU"/>
              </w:rPr>
            </w:pPr>
            <w:r w:rsidRPr="00805CA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">
              <w:r w:rsidRPr="00805CA0">
                <w:rPr>
                  <w:rFonts w:ascii="Times New Roman" w:hAnsi="Times New Roman"/>
                  <w:u w:val="single"/>
                </w:rPr>
                <w:t>https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805CA0">
                <w:rPr>
                  <w:rFonts w:ascii="Times New Roman" w:hAnsi="Times New Roman"/>
                  <w:u w:val="single"/>
                </w:rPr>
                <w:t>m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805CA0">
                <w:rPr>
                  <w:rFonts w:ascii="Times New Roman" w:hAnsi="Times New Roman"/>
                  <w:u w:val="single"/>
                </w:rPr>
                <w:t>edsoo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805CA0">
                <w:rPr>
                  <w:rFonts w:ascii="Times New Roman" w:hAnsi="Times New Roman"/>
                  <w:u w:val="single"/>
                </w:rPr>
                <w:t>ru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/8332</w:t>
              </w:r>
              <w:r w:rsidRPr="00805CA0">
                <w:rPr>
                  <w:rFonts w:ascii="Times New Roman" w:hAnsi="Times New Roman"/>
                  <w:u w:val="single"/>
                </w:rPr>
                <w:t>b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07</w:t>
              </w:r>
              <w:r w:rsidRPr="00805CA0">
                <w:rPr>
                  <w:rFonts w:ascii="Times New Roman" w:hAnsi="Times New Roman"/>
                  <w:u w:val="single"/>
                </w:rPr>
                <w:t>b</w:t>
              </w:r>
            </w:hyperlink>
          </w:p>
        </w:tc>
      </w:tr>
      <w:tr w:rsidR="00E36460" w:rsidRPr="00F704C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</w:pPr>
            <w:r w:rsidRPr="00805CA0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  <w:rPr>
                <w:lang w:val="ru-RU"/>
              </w:rPr>
            </w:pPr>
            <w:r w:rsidRPr="00805CA0">
              <w:rPr>
                <w:rFonts w:ascii="Times New Roman" w:hAnsi="Times New Roman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  <w:jc w:val="center"/>
            </w:pPr>
            <w:r w:rsidRPr="00805CA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05CA0">
              <w:rPr>
                <w:rFonts w:ascii="Times New Roman" w:hAnsi="Times New Roman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3646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36460" w:rsidRPr="00F704C3" w:rsidRDefault="00F704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  <w:rPr>
                <w:lang w:val="ru-RU"/>
              </w:rPr>
            </w:pPr>
            <w:r w:rsidRPr="00805CA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">
              <w:r w:rsidRPr="00805CA0">
                <w:rPr>
                  <w:rFonts w:ascii="Times New Roman" w:hAnsi="Times New Roman"/>
                  <w:u w:val="single"/>
                </w:rPr>
                <w:t>https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805CA0">
                <w:rPr>
                  <w:rFonts w:ascii="Times New Roman" w:hAnsi="Times New Roman"/>
                  <w:u w:val="single"/>
                </w:rPr>
                <w:t>m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805CA0">
                <w:rPr>
                  <w:rFonts w:ascii="Times New Roman" w:hAnsi="Times New Roman"/>
                  <w:u w:val="single"/>
                </w:rPr>
                <w:t>edsoo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805CA0">
                <w:rPr>
                  <w:rFonts w:ascii="Times New Roman" w:hAnsi="Times New Roman"/>
                  <w:u w:val="single"/>
                </w:rPr>
                <w:t>ru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/8332</w:t>
              </w:r>
              <w:r w:rsidRPr="00805CA0">
                <w:rPr>
                  <w:rFonts w:ascii="Times New Roman" w:hAnsi="Times New Roman"/>
                  <w:u w:val="single"/>
                </w:rPr>
                <w:t>b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07</w:t>
              </w:r>
              <w:r w:rsidRPr="00805CA0">
                <w:rPr>
                  <w:rFonts w:ascii="Times New Roman" w:hAnsi="Times New Roman"/>
                  <w:u w:val="single"/>
                </w:rPr>
                <w:t>b</w:t>
              </w:r>
            </w:hyperlink>
          </w:p>
        </w:tc>
      </w:tr>
      <w:tr w:rsidR="00E36460" w:rsidRPr="00F704C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</w:pPr>
            <w:r w:rsidRPr="00805CA0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</w:pPr>
            <w:r w:rsidRPr="00805CA0">
              <w:rPr>
                <w:rFonts w:ascii="Times New Roman" w:hAnsi="Times New Roman"/>
                <w:sz w:val="24"/>
              </w:rPr>
              <w:t>Безопасность в быту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  <w:jc w:val="center"/>
            </w:pPr>
            <w:r w:rsidRPr="00805CA0"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3646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36460" w:rsidRPr="00F704C3" w:rsidRDefault="00F704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  <w:rPr>
                <w:lang w:val="ru-RU"/>
              </w:rPr>
            </w:pPr>
            <w:r w:rsidRPr="00805CA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">
              <w:r w:rsidRPr="00805CA0">
                <w:rPr>
                  <w:rFonts w:ascii="Times New Roman" w:hAnsi="Times New Roman"/>
                  <w:u w:val="single"/>
                </w:rPr>
                <w:t>https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805CA0">
                <w:rPr>
                  <w:rFonts w:ascii="Times New Roman" w:hAnsi="Times New Roman"/>
                  <w:u w:val="single"/>
                </w:rPr>
                <w:t>m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805CA0">
                <w:rPr>
                  <w:rFonts w:ascii="Times New Roman" w:hAnsi="Times New Roman"/>
                  <w:u w:val="single"/>
                </w:rPr>
                <w:t>edsoo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805CA0">
                <w:rPr>
                  <w:rFonts w:ascii="Times New Roman" w:hAnsi="Times New Roman"/>
                  <w:u w:val="single"/>
                </w:rPr>
                <w:t>ru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/8332</w:t>
              </w:r>
              <w:r w:rsidRPr="00805CA0">
                <w:rPr>
                  <w:rFonts w:ascii="Times New Roman" w:hAnsi="Times New Roman"/>
                  <w:u w:val="single"/>
                </w:rPr>
                <w:t>b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07</w:t>
              </w:r>
              <w:r w:rsidRPr="00805CA0">
                <w:rPr>
                  <w:rFonts w:ascii="Times New Roman" w:hAnsi="Times New Roman"/>
                  <w:u w:val="single"/>
                </w:rPr>
                <w:t>b</w:t>
              </w:r>
            </w:hyperlink>
          </w:p>
        </w:tc>
      </w:tr>
      <w:tr w:rsidR="00E36460" w:rsidRPr="00F704C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</w:pPr>
            <w:r w:rsidRPr="00805CA0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</w:pPr>
            <w:r w:rsidRPr="00805CA0">
              <w:rPr>
                <w:rFonts w:ascii="Times New Roman" w:hAnsi="Times New Roman"/>
                <w:sz w:val="24"/>
              </w:rPr>
              <w:t>Безопасность на транспорте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  <w:jc w:val="center"/>
            </w:pPr>
            <w:r w:rsidRPr="00805CA0"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3646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36460" w:rsidRPr="00F704C3" w:rsidRDefault="00F704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  <w:rPr>
                <w:lang w:val="ru-RU"/>
              </w:rPr>
            </w:pPr>
            <w:r w:rsidRPr="00805CA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">
              <w:r w:rsidRPr="00805CA0">
                <w:rPr>
                  <w:rFonts w:ascii="Times New Roman" w:hAnsi="Times New Roman"/>
                  <w:u w:val="single"/>
                </w:rPr>
                <w:t>https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805CA0">
                <w:rPr>
                  <w:rFonts w:ascii="Times New Roman" w:hAnsi="Times New Roman"/>
                  <w:u w:val="single"/>
                </w:rPr>
                <w:t>m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805CA0">
                <w:rPr>
                  <w:rFonts w:ascii="Times New Roman" w:hAnsi="Times New Roman"/>
                  <w:u w:val="single"/>
                </w:rPr>
                <w:t>edsoo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805CA0">
                <w:rPr>
                  <w:rFonts w:ascii="Times New Roman" w:hAnsi="Times New Roman"/>
                  <w:u w:val="single"/>
                </w:rPr>
                <w:t>ru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/8332</w:t>
              </w:r>
              <w:r w:rsidRPr="00805CA0">
                <w:rPr>
                  <w:rFonts w:ascii="Times New Roman" w:hAnsi="Times New Roman"/>
                  <w:u w:val="single"/>
                </w:rPr>
                <w:t>b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07</w:t>
              </w:r>
              <w:r w:rsidRPr="00805CA0">
                <w:rPr>
                  <w:rFonts w:ascii="Times New Roman" w:hAnsi="Times New Roman"/>
                  <w:u w:val="single"/>
                </w:rPr>
                <w:t>b</w:t>
              </w:r>
            </w:hyperlink>
          </w:p>
        </w:tc>
      </w:tr>
      <w:tr w:rsidR="00E36460" w:rsidRPr="00F704C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</w:pPr>
            <w:r w:rsidRPr="00805CA0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</w:pPr>
            <w:r w:rsidRPr="00805CA0">
              <w:rPr>
                <w:rFonts w:ascii="Times New Roman" w:hAnsi="Times New Roman"/>
                <w:sz w:val="24"/>
              </w:rPr>
              <w:t>Безопасность в общественных местах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  <w:jc w:val="center"/>
            </w:pPr>
            <w:r w:rsidRPr="00805CA0"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36460" w:rsidRPr="00F704C3" w:rsidRDefault="00F704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36460" w:rsidRPr="00F704C3" w:rsidRDefault="00F704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  <w:rPr>
                <w:lang w:val="ru-RU"/>
              </w:rPr>
            </w:pPr>
            <w:r w:rsidRPr="00805CA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">
              <w:r w:rsidRPr="00805CA0">
                <w:rPr>
                  <w:rFonts w:ascii="Times New Roman" w:hAnsi="Times New Roman"/>
                  <w:u w:val="single"/>
                </w:rPr>
                <w:t>https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805CA0">
                <w:rPr>
                  <w:rFonts w:ascii="Times New Roman" w:hAnsi="Times New Roman"/>
                  <w:u w:val="single"/>
                </w:rPr>
                <w:t>m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805CA0">
                <w:rPr>
                  <w:rFonts w:ascii="Times New Roman" w:hAnsi="Times New Roman"/>
                  <w:u w:val="single"/>
                </w:rPr>
                <w:t>edsoo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805CA0">
                <w:rPr>
                  <w:rFonts w:ascii="Times New Roman" w:hAnsi="Times New Roman"/>
                  <w:u w:val="single"/>
                </w:rPr>
                <w:t>ru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/8332</w:t>
              </w:r>
              <w:r w:rsidRPr="00805CA0">
                <w:rPr>
                  <w:rFonts w:ascii="Times New Roman" w:hAnsi="Times New Roman"/>
                  <w:u w:val="single"/>
                </w:rPr>
                <w:t>b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07</w:t>
              </w:r>
              <w:r w:rsidRPr="00805CA0">
                <w:rPr>
                  <w:rFonts w:ascii="Times New Roman" w:hAnsi="Times New Roman"/>
                  <w:u w:val="single"/>
                </w:rPr>
                <w:t>b</w:t>
              </w:r>
            </w:hyperlink>
          </w:p>
        </w:tc>
      </w:tr>
      <w:tr w:rsidR="00E36460" w:rsidRPr="00805C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  <w:rPr>
                <w:lang w:val="ru-RU"/>
              </w:rPr>
            </w:pPr>
            <w:r w:rsidRPr="00805CA0">
              <w:rPr>
                <w:rFonts w:ascii="Times New Roman" w:hAnsi="Times New Roman"/>
                <w:b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  <w:jc w:val="center"/>
            </w:pPr>
            <w:r w:rsidRPr="00805CA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05CA0">
              <w:rPr>
                <w:rFonts w:ascii="Times New Roman" w:hAnsi="Times New Roman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36460" w:rsidRPr="00F704C3" w:rsidRDefault="00EE405F" w:rsidP="00F704C3">
            <w:pPr>
              <w:spacing w:after="0"/>
              <w:ind w:left="135"/>
              <w:jc w:val="center"/>
              <w:rPr>
                <w:lang w:val="ru-RU"/>
              </w:rPr>
            </w:pPr>
            <w:r w:rsidRPr="00805CA0">
              <w:rPr>
                <w:rFonts w:ascii="Times New Roman" w:hAnsi="Times New Roman"/>
                <w:sz w:val="24"/>
              </w:rPr>
              <w:t xml:space="preserve"> </w:t>
            </w:r>
            <w:r w:rsidR="00F704C3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F70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6</w:t>
            </w:r>
            <w:r w:rsidR="00EE405F" w:rsidRPr="00805CA0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36460"/>
        </w:tc>
      </w:tr>
    </w:tbl>
    <w:p w:rsidR="00E36460" w:rsidRPr="00805CA0" w:rsidRDefault="00E36460">
      <w:pPr>
        <w:sectPr w:rsidR="00E36460" w:rsidRPr="00805C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6460" w:rsidRPr="00805CA0" w:rsidRDefault="00EE405F" w:rsidP="00805CA0">
      <w:pPr>
        <w:spacing w:after="0"/>
        <w:ind w:left="120"/>
        <w:jc w:val="center"/>
      </w:pPr>
      <w:r w:rsidRPr="00805CA0">
        <w:rPr>
          <w:rFonts w:ascii="Times New Roman" w:hAnsi="Times New Roman"/>
          <w:b/>
          <w:sz w:val="28"/>
        </w:rPr>
        <w:lastRenderedPageBreak/>
        <w:t>11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0"/>
        <w:gridCol w:w="4759"/>
        <w:gridCol w:w="1536"/>
        <w:gridCol w:w="1841"/>
        <w:gridCol w:w="1910"/>
        <w:gridCol w:w="2824"/>
      </w:tblGrid>
      <w:tr w:rsidR="00E36460" w:rsidRPr="00805CA0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</w:pPr>
            <w:r w:rsidRPr="00805CA0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E36460" w:rsidRPr="00805CA0" w:rsidRDefault="00E3646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</w:pPr>
            <w:r w:rsidRPr="00805CA0"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E36460" w:rsidRPr="00805CA0" w:rsidRDefault="00E364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</w:pPr>
            <w:r w:rsidRPr="00805CA0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</w:pPr>
            <w:r w:rsidRPr="00805CA0"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E36460" w:rsidRPr="00805CA0" w:rsidRDefault="00E36460">
            <w:pPr>
              <w:spacing w:after="0"/>
              <w:ind w:left="135"/>
            </w:pPr>
          </w:p>
        </w:tc>
      </w:tr>
      <w:tr w:rsidR="00E36460" w:rsidRPr="00805C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460" w:rsidRPr="00805CA0" w:rsidRDefault="00E364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460" w:rsidRPr="00805CA0" w:rsidRDefault="00E36460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</w:pPr>
            <w:r w:rsidRPr="00805CA0"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E36460" w:rsidRPr="00805CA0" w:rsidRDefault="00E36460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</w:pPr>
            <w:r w:rsidRPr="00805CA0"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E36460" w:rsidRPr="00805CA0" w:rsidRDefault="00E36460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</w:pPr>
            <w:r w:rsidRPr="00805CA0"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E36460" w:rsidRPr="00805CA0" w:rsidRDefault="00E364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460" w:rsidRPr="00805CA0" w:rsidRDefault="00E36460"/>
        </w:tc>
      </w:tr>
      <w:tr w:rsidR="00E36460" w:rsidRPr="00F704C3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</w:pPr>
            <w:r w:rsidRPr="00805CA0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</w:pPr>
            <w:r w:rsidRPr="00805CA0">
              <w:rPr>
                <w:rFonts w:ascii="Times New Roman" w:hAnsi="Times New Roman"/>
                <w:sz w:val="24"/>
              </w:rPr>
              <w:t>Безопасность в природной среде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  <w:jc w:val="center"/>
            </w:pPr>
            <w:r w:rsidRPr="00805CA0"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36460" w:rsidRPr="00F704C3" w:rsidRDefault="00E3646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36460" w:rsidRPr="00F704C3" w:rsidRDefault="00F704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  <w:rPr>
                <w:lang w:val="ru-RU"/>
              </w:rPr>
            </w:pPr>
            <w:r w:rsidRPr="00805CA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1">
              <w:r w:rsidRPr="00805CA0">
                <w:rPr>
                  <w:rFonts w:ascii="Times New Roman" w:hAnsi="Times New Roman"/>
                  <w:u w:val="single"/>
                </w:rPr>
                <w:t>https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805CA0">
                <w:rPr>
                  <w:rFonts w:ascii="Times New Roman" w:hAnsi="Times New Roman"/>
                  <w:u w:val="single"/>
                </w:rPr>
                <w:t>m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805CA0">
                <w:rPr>
                  <w:rFonts w:ascii="Times New Roman" w:hAnsi="Times New Roman"/>
                  <w:u w:val="single"/>
                </w:rPr>
                <w:t>edsoo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805CA0">
                <w:rPr>
                  <w:rFonts w:ascii="Times New Roman" w:hAnsi="Times New Roman"/>
                  <w:u w:val="single"/>
                </w:rPr>
                <w:t>ru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/2</w:t>
              </w:r>
              <w:r w:rsidRPr="00805CA0">
                <w:rPr>
                  <w:rFonts w:ascii="Times New Roman" w:hAnsi="Times New Roman"/>
                  <w:u w:val="single"/>
                </w:rPr>
                <w:t>d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60</w:t>
              </w:r>
              <w:r w:rsidRPr="00805CA0">
                <w:rPr>
                  <w:rFonts w:ascii="Times New Roman" w:hAnsi="Times New Roman"/>
                  <w:u w:val="single"/>
                </w:rPr>
                <w:t>fb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5</w:t>
              </w:r>
              <w:r w:rsidRPr="00805CA0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E36460" w:rsidRPr="00F704C3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</w:pPr>
            <w:r w:rsidRPr="00805CA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  <w:rPr>
                <w:lang w:val="ru-RU"/>
              </w:rPr>
            </w:pPr>
            <w:r w:rsidRPr="00805CA0">
              <w:rPr>
                <w:rFonts w:ascii="Times New Roman" w:hAnsi="Times New Roman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  <w:jc w:val="center"/>
            </w:pPr>
            <w:r w:rsidRPr="00805CA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05CA0">
              <w:rPr>
                <w:rFonts w:ascii="Times New Roman" w:hAnsi="Times New Roman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3646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36460" w:rsidRPr="00F704C3" w:rsidRDefault="00F704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  <w:rPr>
                <w:lang w:val="ru-RU"/>
              </w:rPr>
            </w:pPr>
            <w:r w:rsidRPr="00805CA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2">
              <w:r w:rsidRPr="00805CA0">
                <w:rPr>
                  <w:rFonts w:ascii="Times New Roman" w:hAnsi="Times New Roman"/>
                  <w:u w:val="single"/>
                </w:rPr>
                <w:t>https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805CA0">
                <w:rPr>
                  <w:rFonts w:ascii="Times New Roman" w:hAnsi="Times New Roman"/>
                  <w:u w:val="single"/>
                </w:rPr>
                <w:t>m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805CA0">
                <w:rPr>
                  <w:rFonts w:ascii="Times New Roman" w:hAnsi="Times New Roman"/>
                  <w:u w:val="single"/>
                </w:rPr>
                <w:t>edsoo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805CA0">
                <w:rPr>
                  <w:rFonts w:ascii="Times New Roman" w:hAnsi="Times New Roman"/>
                  <w:u w:val="single"/>
                </w:rPr>
                <w:t>ru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/2</w:t>
              </w:r>
              <w:r w:rsidRPr="00805CA0">
                <w:rPr>
                  <w:rFonts w:ascii="Times New Roman" w:hAnsi="Times New Roman"/>
                  <w:u w:val="single"/>
                </w:rPr>
                <w:t>d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60</w:t>
              </w:r>
              <w:r w:rsidRPr="00805CA0">
                <w:rPr>
                  <w:rFonts w:ascii="Times New Roman" w:hAnsi="Times New Roman"/>
                  <w:u w:val="single"/>
                </w:rPr>
                <w:t>fb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5</w:t>
              </w:r>
              <w:r w:rsidRPr="00805CA0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E36460" w:rsidRPr="00F704C3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</w:pPr>
            <w:r w:rsidRPr="00805CA0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</w:pPr>
            <w:r w:rsidRPr="00805CA0">
              <w:rPr>
                <w:rFonts w:ascii="Times New Roman" w:hAnsi="Times New Roman"/>
                <w:sz w:val="24"/>
              </w:rPr>
              <w:t>Безопасность в социуме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  <w:jc w:val="center"/>
            </w:pPr>
            <w:r w:rsidRPr="00805CA0"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3646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36460" w:rsidRPr="00F704C3" w:rsidRDefault="00F704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  <w:rPr>
                <w:lang w:val="ru-RU"/>
              </w:rPr>
            </w:pPr>
            <w:r w:rsidRPr="00805CA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3">
              <w:r w:rsidRPr="00805CA0">
                <w:rPr>
                  <w:rFonts w:ascii="Times New Roman" w:hAnsi="Times New Roman"/>
                  <w:u w:val="single"/>
                </w:rPr>
                <w:t>https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805CA0">
                <w:rPr>
                  <w:rFonts w:ascii="Times New Roman" w:hAnsi="Times New Roman"/>
                  <w:u w:val="single"/>
                </w:rPr>
                <w:t>m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805CA0">
                <w:rPr>
                  <w:rFonts w:ascii="Times New Roman" w:hAnsi="Times New Roman"/>
                  <w:u w:val="single"/>
                </w:rPr>
                <w:t>edsoo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805CA0">
                <w:rPr>
                  <w:rFonts w:ascii="Times New Roman" w:hAnsi="Times New Roman"/>
                  <w:u w:val="single"/>
                </w:rPr>
                <w:t>ru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/2</w:t>
              </w:r>
              <w:r w:rsidRPr="00805CA0">
                <w:rPr>
                  <w:rFonts w:ascii="Times New Roman" w:hAnsi="Times New Roman"/>
                  <w:u w:val="single"/>
                </w:rPr>
                <w:t>d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60</w:t>
              </w:r>
              <w:r w:rsidRPr="00805CA0">
                <w:rPr>
                  <w:rFonts w:ascii="Times New Roman" w:hAnsi="Times New Roman"/>
                  <w:u w:val="single"/>
                </w:rPr>
                <w:t>fb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5</w:t>
              </w:r>
              <w:r w:rsidRPr="00805CA0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E36460" w:rsidRPr="00F704C3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</w:pPr>
            <w:r w:rsidRPr="00805CA0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</w:pPr>
            <w:r w:rsidRPr="00805CA0">
              <w:rPr>
                <w:rFonts w:ascii="Times New Roman" w:hAnsi="Times New Roman"/>
                <w:sz w:val="24"/>
              </w:rPr>
              <w:t>Безопасность в информационном пространстве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  <w:jc w:val="center"/>
            </w:pPr>
            <w:r w:rsidRPr="00805CA0"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3646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36460" w:rsidRPr="00F704C3" w:rsidRDefault="00F704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  <w:rPr>
                <w:lang w:val="ru-RU"/>
              </w:rPr>
            </w:pPr>
            <w:r w:rsidRPr="00805CA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4">
              <w:r w:rsidRPr="00805CA0">
                <w:rPr>
                  <w:rFonts w:ascii="Times New Roman" w:hAnsi="Times New Roman"/>
                  <w:u w:val="single"/>
                </w:rPr>
                <w:t>https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805CA0">
                <w:rPr>
                  <w:rFonts w:ascii="Times New Roman" w:hAnsi="Times New Roman"/>
                  <w:u w:val="single"/>
                </w:rPr>
                <w:t>m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805CA0">
                <w:rPr>
                  <w:rFonts w:ascii="Times New Roman" w:hAnsi="Times New Roman"/>
                  <w:u w:val="single"/>
                </w:rPr>
                <w:t>edsoo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805CA0">
                <w:rPr>
                  <w:rFonts w:ascii="Times New Roman" w:hAnsi="Times New Roman"/>
                  <w:u w:val="single"/>
                </w:rPr>
                <w:t>ru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/2</w:t>
              </w:r>
              <w:r w:rsidRPr="00805CA0">
                <w:rPr>
                  <w:rFonts w:ascii="Times New Roman" w:hAnsi="Times New Roman"/>
                  <w:u w:val="single"/>
                </w:rPr>
                <w:t>d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60</w:t>
              </w:r>
              <w:r w:rsidRPr="00805CA0">
                <w:rPr>
                  <w:rFonts w:ascii="Times New Roman" w:hAnsi="Times New Roman"/>
                  <w:u w:val="single"/>
                </w:rPr>
                <w:t>fb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5</w:t>
              </w:r>
              <w:r w:rsidRPr="00805CA0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E36460" w:rsidRPr="00F704C3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</w:pPr>
            <w:r w:rsidRPr="00805CA0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  <w:rPr>
                <w:lang w:val="ru-RU"/>
              </w:rPr>
            </w:pPr>
            <w:r w:rsidRPr="00805CA0">
              <w:rPr>
                <w:rFonts w:ascii="Times New Roman" w:hAnsi="Times New Roman"/>
                <w:sz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 w:rsidP="00805CA0">
            <w:pPr>
              <w:spacing w:after="0"/>
              <w:ind w:left="135"/>
              <w:jc w:val="center"/>
            </w:pPr>
            <w:r w:rsidRPr="00805CA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805CA0">
              <w:rPr>
                <w:rFonts w:ascii="Times New Roman" w:hAnsi="Times New Roman"/>
                <w:sz w:val="24"/>
                <w:lang w:val="ru-RU"/>
              </w:rPr>
              <w:t>5</w:t>
            </w:r>
            <w:r w:rsidRPr="00805CA0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36460" w:rsidRPr="00F704C3" w:rsidRDefault="00F704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36460" w:rsidRPr="00F704C3" w:rsidRDefault="00F704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  <w:rPr>
                <w:lang w:val="ru-RU"/>
              </w:rPr>
            </w:pPr>
            <w:r w:rsidRPr="00805CA0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5">
              <w:r w:rsidRPr="00805CA0">
                <w:rPr>
                  <w:rFonts w:ascii="Times New Roman" w:hAnsi="Times New Roman"/>
                  <w:u w:val="single"/>
                </w:rPr>
                <w:t>https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805CA0">
                <w:rPr>
                  <w:rFonts w:ascii="Times New Roman" w:hAnsi="Times New Roman"/>
                  <w:u w:val="single"/>
                </w:rPr>
                <w:t>m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805CA0">
                <w:rPr>
                  <w:rFonts w:ascii="Times New Roman" w:hAnsi="Times New Roman"/>
                  <w:u w:val="single"/>
                </w:rPr>
                <w:t>edsoo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805CA0">
                <w:rPr>
                  <w:rFonts w:ascii="Times New Roman" w:hAnsi="Times New Roman"/>
                  <w:u w:val="single"/>
                </w:rPr>
                <w:t>ru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/2</w:t>
              </w:r>
              <w:r w:rsidRPr="00805CA0">
                <w:rPr>
                  <w:rFonts w:ascii="Times New Roman" w:hAnsi="Times New Roman"/>
                  <w:u w:val="single"/>
                </w:rPr>
                <w:t>d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60</w:t>
              </w:r>
              <w:r w:rsidRPr="00805CA0">
                <w:rPr>
                  <w:rFonts w:ascii="Times New Roman" w:hAnsi="Times New Roman"/>
                  <w:u w:val="single"/>
                </w:rPr>
                <w:t>fb</w:t>
              </w:r>
              <w:r w:rsidRPr="00805CA0">
                <w:rPr>
                  <w:rFonts w:ascii="Times New Roman" w:hAnsi="Times New Roman"/>
                  <w:u w:val="single"/>
                  <w:lang w:val="ru-RU"/>
                </w:rPr>
                <w:t>5</w:t>
              </w:r>
              <w:r w:rsidRPr="00805CA0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E36460" w:rsidRPr="00805C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  <w:rPr>
                <w:lang w:val="ru-RU"/>
              </w:rPr>
            </w:pPr>
            <w:r w:rsidRPr="00805CA0">
              <w:rPr>
                <w:rFonts w:ascii="Times New Roman" w:hAnsi="Times New Roman"/>
                <w:b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 w:rsidP="00805CA0">
            <w:pPr>
              <w:spacing w:after="0"/>
              <w:ind w:left="135"/>
              <w:jc w:val="center"/>
              <w:rPr>
                <w:lang w:val="ru-RU"/>
              </w:rPr>
            </w:pPr>
            <w:r w:rsidRPr="00805CA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05CA0">
              <w:rPr>
                <w:rFonts w:ascii="Times New Roman" w:hAnsi="Times New Roman"/>
                <w:sz w:val="24"/>
              </w:rPr>
              <w:t>3</w:t>
            </w:r>
            <w:r w:rsidR="00805CA0">
              <w:rPr>
                <w:rFonts w:ascii="Times New Roman" w:hAnsi="Times New Roman"/>
                <w:sz w:val="24"/>
                <w:lang w:val="ru-RU"/>
              </w:rPr>
              <w:t>3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E405F">
            <w:pPr>
              <w:spacing w:after="0"/>
              <w:ind w:left="135"/>
              <w:jc w:val="center"/>
            </w:pPr>
            <w:r w:rsidRPr="00805CA0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F70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5</w:t>
            </w:r>
            <w:r w:rsidR="00EE405F" w:rsidRPr="00805CA0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36460" w:rsidRPr="00805CA0" w:rsidRDefault="00E36460"/>
        </w:tc>
      </w:tr>
    </w:tbl>
    <w:p w:rsidR="00E36460" w:rsidRPr="00805CA0" w:rsidRDefault="00E36460">
      <w:pPr>
        <w:sectPr w:rsidR="00E36460" w:rsidRPr="00805C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6460" w:rsidRPr="00805CA0" w:rsidRDefault="00EE405F" w:rsidP="00805CA0">
      <w:pPr>
        <w:spacing w:after="0"/>
        <w:ind w:left="120"/>
        <w:jc w:val="center"/>
        <w:rPr>
          <w:lang w:val="ru-RU"/>
        </w:rPr>
      </w:pPr>
      <w:bookmarkStart w:id="5" w:name="block-33591034"/>
      <w:bookmarkEnd w:id="4"/>
      <w:r w:rsidRPr="00805CA0">
        <w:rPr>
          <w:rFonts w:ascii="Times New Roman" w:hAnsi="Times New Roman"/>
          <w:b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36460" w:rsidRPr="00805CA0" w:rsidRDefault="00E36460" w:rsidP="00805CA0">
      <w:pPr>
        <w:spacing w:after="0"/>
        <w:ind w:left="120"/>
        <w:jc w:val="center"/>
      </w:pPr>
    </w:p>
    <w:p w:rsidR="00E36460" w:rsidRPr="00805CA0" w:rsidRDefault="00EE405F" w:rsidP="00805CA0">
      <w:pPr>
        <w:spacing w:after="0" w:line="480" w:lineRule="auto"/>
        <w:ind w:left="120"/>
        <w:jc w:val="center"/>
      </w:pPr>
      <w:r w:rsidRPr="00805CA0">
        <w:rPr>
          <w:rFonts w:ascii="Times New Roman" w:hAnsi="Times New Roman"/>
          <w:b/>
          <w:sz w:val="28"/>
        </w:rPr>
        <w:t>МЕТОДИЧЕСКИЕ МАТЕРИАЛЫ ДЛЯ УЧИТЕЛЯ</w:t>
      </w:r>
    </w:p>
    <w:p w:rsidR="00E36460" w:rsidRPr="00805CA0" w:rsidRDefault="00EE405F">
      <w:pPr>
        <w:spacing w:after="0" w:line="480" w:lineRule="auto"/>
        <w:ind w:left="120"/>
        <w:rPr>
          <w:lang w:val="ru-RU"/>
        </w:rPr>
      </w:pPr>
      <w:r w:rsidRPr="00805CA0">
        <w:rPr>
          <w:rFonts w:ascii="Times New Roman" w:hAnsi="Times New Roman"/>
          <w:sz w:val="28"/>
          <w:lang w:val="ru-RU"/>
        </w:rPr>
        <w:t xml:space="preserve">Методические рекомендации для учителей  по использованию учебников, включённых в федеральный перечень, при реализации учебного предмета «Основы безопасности и защиты Родины» </w:t>
      </w:r>
      <w:r w:rsidRPr="00805CA0">
        <w:rPr>
          <w:rFonts w:ascii="Times New Roman" w:hAnsi="Times New Roman"/>
          <w:sz w:val="28"/>
        </w:rPr>
        <w:t>https</w:t>
      </w:r>
      <w:r w:rsidRPr="00805CA0">
        <w:rPr>
          <w:rFonts w:ascii="Times New Roman" w:hAnsi="Times New Roman"/>
          <w:sz w:val="28"/>
          <w:lang w:val="ru-RU"/>
        </w:rPr>
        <w:t>://</w:t>
      </w:r>
      <w:r w:rsidRPr="00805CA0">
        <w:rPr>
          <w:rFonts w:ascii="Times New Roman" w:hAnsi="Times New Roman"/>
          <w:sz w:val="28"/>
        </w:rPr>
        <w:t>uchitel</w:t>
      </w:r>
      <w:r w:rsidRPr="00805CA0">
        <w:rPr>
          <w:rFonts w:ascii="Times New Roman" w:hAnsi="Times New Roman"/>
          <w:sz w:val="28"/>
          <w:lang w:val="ru-RU"/>
        </w:rPr>
        <w:t>.</w:t>
      </w:r>
      <w:r w:rsidRPr="00805CA0">
        <w:rPr>
          <w:rFonts w:ascii="Times New Roman" w:hAnsi="Times New Roman"/>
          <w:sz w:val="28"/>
        </w:rPr>
        <w:t>club</w:t>
      </w:r>
      <w:r w:rsidRPr="00805CA0">
        <w:rPr>
          <w:rFonts w:ascii="Times New Roman" w:hAnsi="Times New Roman"/>
          <w:sz w:val="28"/>
          <w:lang w:val="ru-RU"/>
        </w:rPr>
        <w:t>/</w:t>
      </w:r>
      <w:r w:rsidRPr="00805CA0">
        <w:rPr>
          <w:rFonts w:ascii="Times New Roman" w:hAnsi="Times New Roman"/>
          <w:sz w:val="28"/>
        </w:rPr>
        <w:t>fgos</w:t>
      </w:r>
      <w:r w:rsidRPr="00805CA0">
        <w:rPr>
          <w:rFonts w:ascii="Times New Roman" w:hAnsi="Times New Roman"/>
          <w:sz w:val="28"/>
          <w:lang w:val="ru-RU"/>
        </w:rPr>
        <w:t>/</w:t>
      </w:r>
      <w:r w:rsidRPr="00805CA0">
        <w:rPr>
          <w:rFonts w:ascii="Times New Roman" w:hAnsi="Times New Roman"/>
          <w:sz w:val="28"/>
        </w:rPr>
        <w:t>fgos</w:t>
      </w:r>
      <w:r w:rsidRPr="00805CA0">
        <w:rPr>
          <w:rFonts w:ascii="Times New Roman" w:hAnsi="Times New Roman"/>
          <w:sz w:val="28"/>
          <w:lang w:val="ru-RU"/>
        </w:rPr>
        <w:t>-</w:t>
      </w:r>
      <w:r w:rsidRPr="00805CA0">
        <w:rPr>
          <w:rFonts w:ascii="Times New Roman" w:hAnsi="Times New Roman"/>
          <w:sz w:val="28"/>
        </w:rPr>
        <w:t>obzh</w:t>
      </w:r>
      <w:r w:rsidRPr="00805CA0">
        <w:rPr>
          <w:rFonts w:ascii="Times New Roman" w:hAnsi="Times New Roman"/>
          <w:sz w:val="28"/>
          <w:lang w:val="ru-RU"/>
        </w:rPr>
        <w:t xml:space="preserve">. </w:t>
      </w:r>
    </w:p>
    <w:p w:rsidR="00E36460" w:rsidRPr="00805CA0" w:rsidRDefault="00E36460">
      <w:pPr>
        <w:spacing w:after="0"/>
        <w:ind w:left="120"/>
        <w:rPr>
          <w:lang w:val="ru-RU"/>
        </w:rPr>
      </w:pPr>
    </w:p>
    <w:bookmarkEnd w:id="5"/>
    <w:p w:rsidR="00EE405F" w:rsidRPr="00805CA0" w:rsidRDefault="00EE405F">
      <w:pPr>
        <w:rPr>
          <w:lang w:val="ru-RU"/>
        </w:rPr>
      </w:pPr>
    </w:p>
    <w:sectPr w:rsidR="00EE405F" w:rsidRPr="00805CA0" w:rsidSect="00E3646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CE4883"/>
    <w:multiLevelType w:val="multilevel"/>
    <w:tmpl w:val="D6C285B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36460"/>
    <w:rsid w:val="00520EE9"/>
    <w:rsid w:val="00586EA8"/>
    <w:rsid w:val="007D08C8"/>
    <w:rsid w:val="007F2158"/>
    <w:rsid w:val="00805CA0"/>
    <w:rsid w:val="00A6008E"/>
    <w:rsid w:val="00C675B4"/>
    <w:rsid w:val="00E36460"/>
    <w:rsid w:val="00EC3DF2"/>
    <w:rsid w:val="00EE405F"/>
    <w:rsid w:val="00F70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3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36460"/>
    <w:rPr>
      <w:color w:val="0000FF" w:themeColor="hyperlink"/>
      <w:u w:val="single"/>
    </w:rPr>
  </w:style>
  <w:style w:type="table" w:styleId="ac">
    <w:name w:val="Table Grid"/>
    <w:basedOn w:val="a1"/>
    <w:uiPriority w:val="39"/>
    <w:rsid w:val="00E364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2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332b07b" TargetMode="External"/><Relationship Id="rId13" Type="http://schemas.openxmlformats.org/officeDocument/2006/relationships/hyperlink" Target="https://m.edsoo.ru/2d60fb5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8332b07b" TargetMode="External"/><Relationship Id="rId12" Type="http://schemas.openxmlformats.org/officeDocument/2006/relationships/hyperlink" Target="https://m.edsoo.ru/2d60fb5a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1" Type="http://schemas.openxmlformats.org/officeDocument/2006/relationships/hyperlink" Target="https://m.edsoo.ru/2d60fb5a" TargetMode="External"/><Relationship Id="rId5" Type="http://schemas.openxmlformats.org/officeDocument/2006/relationships/hyperlink" Target="https://m.edsoo.ru/8332b07b" TargetMode="External"/><Relationship Id="rId15" Type="http://schemas.openxmlformats.org/officeDocument/2006/relationships/hyperlink" Target="https://m.edsoo.ru/2d60fb5a" TargetMode="External"/><Relationship Id="rId10" Type="http://schemas.openxmlformats.org/officeDocument/2006/relationships/hyperlink" Target="https://m.edsoo.ru/8332b07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2d60fb5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9852</Words>
  <Characters>56160</Characters>
  <Application>Microsoft Office Word</Application>
  <DocSecurity>0</DocSecurity>
  <Lines>468</Lines>
  <Paragraphs>131</Paragraphs>
  <ScaleCrop>false</ScaleCrop>
  <Company>Reanimator Extreme Edition</Company>
  <LinksUpToDate>false</LinksUpToDate>
  <CharactersWithSpaces>65881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</cp:revision>
  <dcterms:created xsi:type="dcterms:W3CDTF">2024-08-18T05:31:00Z</dcterms:created>
  <dcterms:modified xsi:type="dcterms:W3CDTF">2024-08-18T06:31:00Z</dcterms:modified>
</cp:coreProperties>
</file>